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EE9" w:rsidRDefault="000E2EE9" w:rsidP="000E2EE9">
      <w:pPr>
        <w:shd w:val="clear" w:color="auto" w:fill="FFFFFF"/>
        <w:spacing w:after="0" w:line="660" w:lineRule="atLeast"/>
        <w:outlineLvl w:val="1"/>
        <w:rPr>
          <w:rFonts w:ascii="TH SarabunPSK" w:eastAsia="Times New Roman" w:hAnsi="TH SarabunPSK" w:cs="TH SarabunPSK" w:hint="cs"/>
          <w:color w:val="DDAA33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9EEB0DE" wp14:editId="55041EF9">
            <wp:simplePos x="0" y="0"/>
            <wp:positionH relativeFrom="column">
              <wp:posOffset>-790575</wp:posOffset>
            </wp:positionH>
            <wp:positionV relativeFrom="paragraph">
              <wp:posOffset>-828675</wp:posOffset>
            </wp:positionV>
            <wp:extent cx="7477125" cy="1704975"/>
            <wp:effectExtent l="0" t="0" r="9525" b="9525"/>
            <wp:wrapNone/>
            <wp:docPr id="1" name="รูปภาพ 1" descr="C:\Users\Admin\Desktop\dfbb5a4e-1d57-448b-b5fb-7b189dddcf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dfbb5a4e-1d57-448b-b5fb-7b189dddcfb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712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2EE9" w:rsidRDefault="000E2EE9" w:rsidP="000E2EE9">
      <w:pPr>
        <w:shd w:val="clear" w:color="auto" w:fill="FFFFFF"/>
        <w:spacing w:after="0" w:line="660" w:lineRule="atLeast"/>
        <w:outlineLvl w:val="1"/>
        <w:rPr>
          <w:rFonts w:ascii="TH SarabunPSK" w:eastAsia="Times New Roman" w:hAnsi="TH SarabunPSK" w:cs="TH SarabunPSK" w:hint="cs"/>
          <w:color w:val="DDAA33"/>
          <w:sz w:val="32"/>
          <w:szCs w:val="32"/>
        </w:rPr>
      </w:pPr>
    </w:p>
    <w:p w:rsidR="000E2EE9" w:rsidRDefault="000E2EE9" w:rsidP="000E2EE9">
      <w:pPr>
        <w:shd w:val="clear" w:color="auto" w:fill="FFFFFF"/>
        <w:spacing w:after="0" w:line="660" w:lineRule="atLeast"/>
        <w:outlineLvl w:val="1"/>
        <w:rPr>
          <w:rFonts w:ascii="TH SarabunPSK" w:eastAsia="Times New Roman" w:hAnsi="TH SarabunPSK" w:cs="TH SarabunPSK" w:hint="cs"/>
          <w:color w:val="DDAA33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DDAA33"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290F896A" wp14:editId="54177296">
            <wp:simplePos x="0" y="0"/>
            <wp:positionH relativeFrom="column">
              <wp:posOffset>417195</wp:posOffset>
            </wp:positionH>
            <wp:positionV relativeFrom="paragraph">
              <wp:posOffset>314325</wp:posOffset>
            </wp:positionV>
            <wp:extent cx="4645660" cy="5143500"/>
            <wp:effectExtent l="0" t="0" r="2540" b="0"/>
            <wp:wrapNone/>
            <wp:docPr id="2" name="รูปภาพ 2" descr="C:\Users\Admin\Desktop\ปริ้น13-3-69\วงจรชชีวิตพยาธิใบไม้ตับ-2-925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ปริ้น13-3-69\วงจรชชีวิตพยาธิใบไม้ตับ-2-925x102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66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2EE9" w:rsidRDefault="000E2EE9" w:rsidP="000E2EE9">
      <w:pPr>
        <w:shd w:val="clear" w:color="auto" w:fill="FFFFFF"/>
        <w:spacing w:after="0" w:line="660" w:lineRule="atLeast"/>
        <w:outlineLvl w:val="1"/>
        <w:rPr>
          <w:rFonts w:ascii="TH SarabunPSK" w:eastAsia="Times New Roman" w:hAnsi="TH SarabunPSK" w:cs="TH SarabunPSK" w:hint="cs"/>
          <w:color w:val="DDAA33"/>
          <w:sz w:val="32"/>
          <w:szCs w:val="32"/>
        </w:rPr>
      </w:pPr>
    </w:p>
    <w:p w:rsidR="000E2EE9" w:rsidRDefault="000E2EE9" w:rsidP="000E2EE9">
      <w:pPr>
        <w:shd w:val="clear" w:color="auto" w:fill="FFFFFF"/>
        <w:spacing w:after="0" w:line="660" w:lineRule="atLeast"/>
        <w:outlineLvl w:val="1"/>
        <w:rPr>
          <w:rFonts w:ascii="TH SarabunPSK" w:eastAsia="Times New Roman" w:hAnsi="TH SarabunPSK" w:cs="TH SarabunPSK" w:hint="cs"/>
          <w:color w:val="DDAA33"/>
          <w:sz w:val="32"/>
          <w:szCs w:val="32"/>
        </w:rPr>
      </w:pPr>
    </w:p>
    <w:p w:rsidR="000E2EE9" w:rsidRDefault="000E2EE9" w:rsidP="000E2EE9">
      <w:pPr>
        <w:shd w:val="clear" w:color="auto" w:fill="FFFFFF"/>
        <w:spacing w:after="0" w:line="660" w:lineRule="atLeast"/>
        <w:outlineLvl w:val="1"/>
        <w:rPr>
          <w:rFonts w:ascii="TH SarabunPSK" w:eastAsia="Times New Roman" w:hAnsi="TH SarabunPSK" w:cs="TH SarabunPSK" w:hint="cs"/>
          <w:color w:val="DDAA33"/>
          <w:sz w:val="32"/>
          <w:szCs w:val="32"/>
        </w:rPr>
      </w:pPr>
    </w:p>
    <w:p w:rsidR="000E2EE9" w:rsidRDefault="000E2EE9" w:rsidP="000E2EE9">
      <w:pPr>
        <w:shd w:val="clear" w:color="auto" w:fill="FFFFFF"/>
        <w:spacing w:after="0" w:line="660" w:lineRule="atLeast"/>
        <w:outlineLvl w:val="1"/>
        <w:rPr>
          <w:rFonts w:ascii="TH SarabunPSK" w:eastAsia="Times New Roman" w:hAnsi="TH SarabunPSK" w:cs="TH SarabunPSK" w:hint="cs"/>
          <w:color w:val="DDAA33"/>
          <w:sz w:val="32"/>
          <w:szCs w:val="32"/>
        </w:rPr>
      </w:pPr>
    </w:p>
    <w:p w:rsidR="000E2EE9" w:rsidRDefault="000E2EE9" w:rsidP="000E2EE9">
      <w:pPr>
        <w:shd w:val="clear" w:color="auto" w:fill="FFFFFF"/>
        <w:spacing w:after="0" w:line="660" w:lineRule="atLeast"/>
        <w:outlineLvl w:val="1"/>
        <w:rPr>
          <w:rFonts w:ascii="TH SarabunPSK" w:eastAsia="Times New Roman" w:hAnsi="TH SarabunPSK" w:cs="TH SarabunPSK" w:hint="cs"/>
          <w:color w:val="DDAA33"/>
          <w:sz w:val="32"/>
          <w:szCs w:val="32"/>
        </w:rPr>
      </w:pPr>
    </w:p>
    <w:p w:rsidR="000E2EE9" w:rsidRDefault="000E2EE9" w:rsidP="000E2EE9">
      <w:pPr>
        <w:shd w:val="clear" w:color="auto" w:fill="FFFFFF"/>
        <w:spacing w:after="0" w:line="660" w:lineRule="atLeast"/>
        <w:outlineLvl w:val="1"/>
        <w:rPr>
          <w:rFonts w:ascii="TH SarabunPSK" w:eastAsia="Times New Roman" w:hAnsi="TH SarabunPSK" w:cs="TH SarabunPSK" w:hint="cs"/>
          <w:color w:val="DDAA33"/>
          <w:sz w:val="32"/>
          <w:szCs w:val="32"/>
        </w:rPr>
      </w:pPr>
    </w:p>
    <w:p w:rsidR="000E2EE9" w:rsidRDefault="000E2EE9" w:rsidP="000E2EE9">
      <w:pPr>
        <w:shd w:val="clear" w:color="auto" w:fill="FFFFFF"/>
        <w:spacing w:after="0" w:line="660" w:lineRule="atLeast"/>
        <w:outlineLvl w:val="1"/>
        <w:rPr>
          <w:rFonts w:ascii="TH SarabunPSK" w:eastAsia="Times New Roman" w:hAnsi="TH SarabunPSK" w:cs="TH SarabunPSK" w:hint="cs"/>
          <w:color w:val="DDAA33"/>
          <w:sz w:val="32"/>
          <w:szCs w:val="32"/>
        </w:rPr>
      </w:pPr>
    </w:p>
    <w:p w:rsidR="000E2EE9" w:rsidRDefault="000E2EE9" w:rsidP="000E2EE9">
      <w:pPr>
        <w:shd w:val="clear" w:color="auto" w:fill="FFFFFF"/>
        <w:spacing w:after="0" w:line="660" w:lineRule="atLeast"/>
        <w:outlineLvl w:val="1"/>
        <w:rPr>
          <w:rFonts w:ascii="TH SarabunPSK" w:eastAsia="Times New Roman" w:hAnsi="TH SarabunPSK" w:cs="TH SarabunPSK" w:hint="cs"/>
          <w:color w:val="DDAA33"/>
          <w:sz w:val="32"/>
          <w:szCs w:val="32"/>
        </w:rPr>
      </w:pPr>
    </w:p>
    <w:p w:rsidR="000E2EE9" w:rsidRDefault="000E2EE9" w:rsidP="000E2EE9">
      <w:pPr>
        <w:shd w:val="clear" w:color="auto" w:fill="FFFFFF"/>
        <w:spacing w:after="0" w:line="660" w:lineRule="atLeast"/>
        <w:outlineLvl w:val="1"/>
        <w:rPr>
          <w:rFonts w:ascii="TH SarabunPSK" w:eastAsia="Times New Roman" w:hAnsi="TH SarabunPSK" w:cs="TH SarabunPSK" w:hint="cs"/>
          <w:color w:val="DDAA33"/>
          <w:sz w:val="32"/>
          <w:szCs w:val="32"/>
        </w:rPr>
      </w:pPr>
    </w:p>
    <w:p w:rsidR="000E2EE9" w:rsidRDefault="000E2EE9" w:rsidP="000E2EE9">
      <w:pPr>
        <w:shd w:val="clear" w:color="auto" w:fill="FFFFFF"/>
        <w:spacing w:after="0" w:line="660" w:lineRule="atLeast"/>
        <w:outlineLvl w:val="1"/>
        <w:rPr>
          <w:rFonts w:ascii="TH SarabunPSK" w:eastAsia="Times New Roman" w:hAnsi="TH SarabunPSK" w:cs="TH SarabunPSK" w:hint="cs"/>
          <w:color w:val="DDAA33"/>
          <w:sz w:val="32"/>
          <w:szCs w:val="32"/>
        </w:rPr>
      </w:pPr>
    </w:p>
    <w:p w:rsidR="000E2EE9" w:rsidRDefault="000E2EE9" w:rsidP="000E2EE9">
      <w:pPr>
        <w:shd w:val="clear" w:color="auto" w:fill="FFFFFF"/>
        <w:spacing w:after="0" w:line="660" w:lineRule="atLeast"/>
        <w:outlineLvl w:val="1"/>
        <w:rPr>
          <w:rFonts w:ascii="TH SarabunPSK" w:eastAsia="Times New Roman" w:hAnsi="TH SarabunPSK" w:cs="TH SarabunPSK" w:hint="cs"/>
          <w:color w:val="DDAA33"/>
          <w:sz w:val="32"/>
          <w:szCs w:val="32"/>
        </w:rPr>
      </w:pPr>
      <w:bookmarkStart w:id="0" w:name="_GoBack"/>
      <w:bookmarkEnd w:id="0"/>
    </w:p>
    <w:p w:rsidR="000E2EE9" w:rsidRDefault="000E2EE9" w:rsidP="000E2EE9">
      <w:pPr>
        <w:shd w:val="clear" w:color="auto" w:fill="FFFFFF"/>
        <w:spacing w:after="0" w:line="660" w:lineRule="atLeast"/>
        <w:outlineLvl w:val="1"/>
        <w:rPr>
          <w:rFonts w:ascii="TH SarabunPSK" w:eastAsia="Times New Roman" w:hAnsi="TH SarabunPSK" w:cs="TH SarabunPSK" w:hint="cs"/>
          <w:color w:val="DDAA33"/>
          <w:sz w:val="32"/>
          <w:szCs w:val="32"/>
        </w:rPr>
      </w:pPr>
    </w:p>
    <w:p w:rsidR="000E2EE9" w:rsidRPr="000E2EE9" w:rsidRDefault="000E2EE9" w:rsidP="000E2EE9">
      <w:pPr>
        <w:shd w:val="clear" w:color="auto" w:fill="FFFFFF"/>
        <w:spacing w:after="0" w:line="660" w:lineRule="atLeast"/>
        <w:outlineLvl w:val="1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0E2EE9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โรคพยาธิใบไม้ตับ (</w:t>
      </w:r>
      <w:r w:rsidRPr="000E2EE9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t>Liver flukes)</w:t>
      </w:r>
    </w:p>
    <w:p w:rsidR="000E2EE9" w:rsidRPr="000E2EE9" w:rsidRDefault="000E2EE9" w:rsidP="000E2EE9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E2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โรคพยาธิใบไม้ตับในประเทศไทย เกิดจาก พยาธิใบไม้ตับ ชนิด</w:t>
      </w:r>
      <w:r w:rsidRPr="000E2EE9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proofErr w:type="spellStart"/>
      <w:r w:rsidRPr="000E2EE9">
        <w:rPr>
          <w:rFonts w:ascii="TH SarabunPSK" w:eastAsia="Times New Roman" w:hAnsi="TH SarabunPSK" w:cs="TH SarabunPSK"/>
          <w:i/>
          <w:iCs/>
          <w:color w:val="000000"/>
          <w:sz w:val="32"/>
          <w:szCs w:val="32"/>
        </w:rPr>
        <w:t>Opisthorchis</w:t>
      </w:r>
      <w:proofErr w:type="spellEnd"/>
      <w:r w:rsidRPr="000E2EE9">
        <w:rPr>
          <w:rFonts w:ascii="TH SarabunPSK" w:eastAsia="Times New Roman" w:hAnsi="TH SarabunPSK" w:cs="TH SarabunPSK"/>
          <w:i/>
          <w:iCs/>
          <w:color w:val="000000"/>
          <w:sz w:val="32"/>
          <w:szCs w:val="32"/>
        </w:rPr>
        <w:t xml:space="preserve"> </w:t>
      </w:r>
      <w:proofErr w:type="spellStart"/>
      <w:r w:rsidRPr="000E2EE9">
        <w:rPr>
          <w:rFonts w:ascii="TH SarabunPSK" w:eastAsia="Times New Roman" w:hAnsi="TH SarabunPSK" w:cs="TH SarabunPSK"/>
          <w:i/>
          <w:iCs/>
          <w:color w:val="000000"/>
          <w:sz w:val="32"/>
          <w:szCs w:val="32"/>
        </w:rPr>
        <w:t>viverrini</w:t>
      </w:r>
      <w:proofErr w:type="spellEnd"/>
      <w:r w:rsidRPr="000E2EE9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0E2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ซึ่งมีรูปร่างแบนคล้ายใบไม้ ส่วนหัวและท้ายเรียวมน ขนาด ยาว </w:t>
      </w:r>
      <w:r w:rsidRPr="000E2E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7-12 </w:t>
      </w:r>
      <w:proofErr w:type="spellStart"/>
      <w:r w:rsidRPr="000E2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มม</w:t>
      </w:r>
      <w:proofErr w:type="spellEnd"/>
      <w:r w:rsidRPr="000E2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. กว้าง </w:t>
      </w:r>
      <w:r w:rsidRPr="000E2E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2-3 </w:t>
      </w:r>
      <w:proofErr w:type="spellStart"/>
      <w:r w:rsidRPr="000E2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มม</w:t>
      </w:r>
      <w:proofErr w:type="spellEnd"/>
      <w:r w:rsidRPr="000E2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 พบมากทางภาคตะวันออกเฉียงเหนือและภาคเหนือ ส่วนภาคอื่นๆ พบน้อย โรคนี้เป็นสาเหตุหลักของโรคมะเร็งท่อน้ำดีในคนไทย</w:t>
      </w:r>
    </w:p>
    <w:p w:rsidR="000E2EE9" w:rsidRPr="000E2EE9" w:rsidRDefault="000E2EE9" w:rsidP="000E2EE9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E2EE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การติดโรค</w:t>
      </w:r>
      <w:r w:rsidRPr="000E2EE9"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 w:rsidRPr="000E2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โรคนี้เกิดจากการกินอาหารประเภทน้ำจืดชนิดมีเกล็ดที่มีตัวอ่อนของพยาธิอยู่ หากทานดิบ หรือสุกๆ ดิบๆ เช่น ก้อยปลา ปลาหมกไฟ ปลาร้า ฯลฯ ปลาในประเทศไทยที่พบว่ามีพยาธิตัวอ่อน เช่น ปลาซิว ปลาสร้อย ปลาขาว ปลาตะเพียน ฯลฯ</w:t>
      </w:r>
    </w:p>
    <w:p w:rsidR="000E2EE9" w:rsidRPr="000E2EE9" w:rsidRDefault="000E2EE9" w:rsidP="000E2EE9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E2EE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อาการ</w:t>
      </w:r>
      <w:r w:rsidRPr="000E2EE9"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 w:rsidRPr="000E2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ระยะแรกๆมักจะไม่มีอาการ เมื่อมีพยาธิสะสมมากๆเป็นเวลานานจะทำให้เกิดอาการ เช่น ท้องอืด แน่นท้อง </w:t>
      </w:r>
      <w:r w:rsidRPr="000E2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เจ็บบริเวณชายโครงขวา ออกร้อนบริเวณหน้าท้อง ถ้าปล่อยไว้นานๆ จะมีอาการอักเสบของท่อน้ำดี ตัวเหลือง ตาเหลือง ตับโต มีไข้ บางรายอาจกลายเป็นมะเร็งท่อน้ำดีในตับ และอาจถึงตายได้</w:t>
      </w:r>
    </w:p>
    <w:p w:rsidR="000E2EE9" w:rsidRPr="000E2EE9" w:rsidRDefault="000E2EE9" w:rsidP="000E2EE9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E2EE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วงจรชีวิต</w:t>
      </w:r>
    </w:p>
    <w:p w:rsidR="000E2EE9" w:rsidRPr="000E2EE9" w:rsidRDefault="000E2EE9" w:rsidP="000E2EE9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E2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พยาธิใบไม้ตับอาศัยอยู่ในท่อน้ำดีของตับทั้งของคนและสัตว์รังโรค เมื่อพยาธิออกไข่ ไข่จะออกมาใน</w:t>
      </w:r>
      <w:proofErr w:type="spellStart"/>
      <w:r w:rsidRPr="000E2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ลำใส้</w:t>
      </w:r>
      <w:proofErr w:type="spellEnd"/>
      <w:r w:rsidRPr="000E2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และปนออกมากับอุจจาระลงแหล่งน้ำ เมื่อหอยไซกินไข่นี้เข้าไป พยาธิจะเจริญเป็นตัวอ่อนอยู่ในหอย ตัวอ่อนระยะต่อมาจะออกจากหอยไปเจริญต่อในปลาเป็นตัวอ่อนระยะติดต่อ เมื่อคนกินปลาที่ปรุงไม่สุก ตัวอ่อนนี้จะเจริญเป็นพยาธิตัวเต็มวัยในท่อน้ำดีของตับ</w:t>
      </w:r>
    </w:p>
    <w:p w:rsidR="000E2EE9" w:rsidRPr="000E2EE9" w:rsidRDefault="000E2EE9" w:rsidP="000E2EE9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E2EE9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0E2EE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ระยะเวลาตั้งแต่คนกินตัวอ่อนระยะติดต่อของพยาธิเข้าไปจนเจริญเป็นตัวเต็มวัย และตรวจพบไข่ในอุจจาระใช้เวลาประมาณ </w:t>
      </w:r>
      <w:r w:rsidRPr="000E2EE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4-8 </w:t>
      </w:r>
      <w:r w:rsidRPr="000E2EE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สัปดาห์</w:t>
      </w:r>
    </w:p>
    <w:p w:rsidR="000E2EE9" w:rsidRPr="000E2EE9" w:rsidRDefault="000E2EE9" w:rsidP="000E2EE9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E2EE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อาการ</w:t>
      </w:r>
    </w:p>
    <w:p w:rsidR="000E2EE9" w:rsidRPr="000E2EE9" w:rsidRDefault="000E2EE9" w:rsidP="000E2EE9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E2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ระยะแรกๆมักจะไม่มีอาการ เมื่อมีพยาธิสะสมมากๆเป็นเวลานานจะทำให้เกิดอาการ เช่น ท้องอืด แน่นท้อง เจ็บบริเวณชายโครงขวา ออกร้อนบริเวณหน้าท้อง ถ้าปล่อยไว้นานๆ จะมีอาการอักเสบของท่อน้ำดี ตัวเหลือง ตาเหลือง ตับโต มีไข้ บางรายอาจกลายเป็นมะเร็งท่อน้ำดีในตับ และอาจถึงตายได้</w:t>
      </w:r>
    </w:p>
    <w:p w:rsidR="000E2EE9" w:rsidRPr="000E2EE9" w:rsidRDefault="000E2EE9" w:rsidP="000E2EE9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E2EE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การรักษา</w:t>
      </w:r>
      <w:r w:rsidRPr="000E2EE9"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 w:rsidRPr="000E2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พบแพทย์เพื่อรับการรักษาที่ถูกต้องหลังจากถ่ายพยาธิแล้วต้องไม่กลับไปกินปลาดิบอีก เพื่อป้องกันการติดเชื้อพยาธิใหม่</w:t>
      </w:r>
      <w:r w:rsidRPr="000E2EE9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0E2EE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การวินิจฉัยผู้ป่วยและผู้ที่มีความเสี่ยงต่อการเป็นโรคพยาธินี้ ควรได้รับการตรวจอุจจาระเพื่อหาไข่พยาธิ</w:t>
      </w:r>
    </w:p>
    <w:p w:rsidR="000E2EE9" w:rsidRPr="000E2EE9" w:rsidRDefault="000E2EE9" w:rsidP="000E2EE9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E2EE9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:rsidR="000E2EE9" w:rsidRPr="000E2EE9" w:rsidRDefault="000E2EE9" w:rsidP="000E2EE9">
      <w:pPr>
        <w:shd w:val="clear" w:color="auto" w:fill="FFFFFF"/>
        <w:spacing w:after="0" w:line="450" w:lineRule="atLeast"/>
        <w:jc w:val="center"/>
        <w:outlineLvl w:val="3"/>
        <w:rPr>
          <w:rFonts w:ascii="TH SarabunPSK" w:eastAsia="Times New Roman" w:hAnsi="TH SarabunPSK" w:cs="TH SarabunPSK"/>
          <w:b/>
          <w:bCs/>
          <w:color w:val="090B3A"/>
          <w:sz w:val="32"/>
          <w:szCs w:val="32"/>
        </w:rPr>
      </w:pPr>
      <w:r w:rsidRPr="000E2EE9">
        <w:rPr>
          <w:rFonts w:ascii="TH SarabunPSK" w:eastAsia="Times New Roman" w:hAnsi="TH SarabunPSK" w:cs="TH SarabunPSK"/>
          <w:b/>
          <w:bCs/>
          <w:color w:val="333399"/>
          <w:sz w:val="32"/>
          <w:szCs w:val="32"/>
          <w:cs/>
        </w:rPr>
        <w:t>กินปลาดิบ กินปลาก้อย อร่อยปาก</w:t>
      </w:r>
      <w:r w:rsidRPr="000E2EE9">
        <w:rPr>
          <w:rFonts w:ascii="TH SarabunPSK" w:eastAsia="Times New Roman" w:hAnsi="TH SarabunPSK" w:cs="TH SarabunPSK"/>
          <w:b/>
          <w:bCs/>
          <w:color w:val="090B3A"/>
          <w:sz w:val="32"/>
          <w:szCs w:val="32"/>
        </w:rPr>
        <w:br/>
      </w:r>
      <w:r w:rsidRPr="000E2EE9">
        <w:rPr>
          <w:rFonts w:ascii="TH SarabunPSK" w:eastAsia="Times New Roman" w:hAnsi="TH SarabunPSK" w:cs="TH SarabunPSK"/>
          <w:b/>
          <w:bCs/>
          <w:color w:val="333399"/>
          <w:sz w:val="32"/>
          <w:szCs w:val="32"/>
          <w:cs/>
        </w:rPr>
        <w:t>ต้องทุกข์ยาก ตอนป่วย ด้วยโรคตับ</w:t>
      </w:r>
      <w:r w:rsidRPr="000E2EE9">
        <w:rPr>
          <w:rFonts w:ascii="TH SarabunPSK" w:eastAsia="Times New Roman" w:hAnsi="TH SarabunPSK" w:cs="TH SarabunPSK"/>
          <w:b/>
          <w:bCs/>
          <w:color w:val="090B3A"/>
          <w:sz w:val="32"/>
          <w:szCs w:val="32"/>
        </w:rPr>
        <w:br/>
      </w:r>
      <w:r w:rsidRPr="000E2EE9">
        <w:rPr>
          <w:rFonts w:ascii="TH SarabunPSK" w:eastAsia="Times New Roman" w:hAnsi="TH SarabunPSK" w:cs="TH SarabunPSK"/>
          <w:b/>
          <w:bCs/>
          <w:color w:val="333399"/>
          <w:sz w:val="32"/>
          <w:szCs w:val="32"/>
          <w:cs/>
        </w:rPr>
        <w:t>ถ้าไม่เลิก ชีพนี้ อาจลาลับ</w:t>
      </w:r>
      <w:r w:rsidRPr="000E2EE9">
        <w:rPr>
          <w:rFonts w:ascii="TH SarabunPSK" w:eastAsia="Times New Roman" w:hAnsi="TH SarabunPSK" w:cs="TH SarabunPSK"/>
          <w:b/>
          <w:bCs/>
          <w:color w:val="090B3A"/>
          <w:sz w:val="32"/>
          <w:szCs w:val="32"/>
        </w:rPr>
        <w:br/>
      </w:r>
      <w:r w:rsidRPr="000E2EE9">
        <w:rPr>
          <w:rFonts w:ascii="TH SarabunPSK" w:eastAsia="Times New Roman" w:hAnsi="TH SarabunPSK" w:cs="TH SarabunPSK"/>
          <w:b/>
          <w:bCs/>
          <w:color w:val="333399"/>
          <w:sz w:val="32"/>
          <w:szCs w:val="32"/>
          <w:cs/>
        </w:rPr>
        <w:t>จงหวนกลับ กินปลาสุก ทุกข์จะคลาย</w:t>
      </w:r>
    </w:p>
    <w:p w:rsidR="002A4E76" w:rsidRPr="000E2EE9" w:rsidRDefault="002A4E76" w:rsidP="000E2EE9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sectPr w:rsidR="002A4E76" w:rsidRPr="000E2E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EE9"/>
    <w:rsid w:val="000E2EE9"/>
    <w:rsid w:val="002A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E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2EE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E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2EE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2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21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7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6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5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8490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6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93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77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66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13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444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94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2026-05-14T07:38:00Z</dcterms:created>
  <dcterms:modified xsi:type="dcterms:W3CDTF">2026-05-14T07:42:00Z</dcterms:modified>
</cp:coreProperties>
</file>