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C80CC5" w14:textId="1C95DAC0" w:rsidR="00BD491C" w:rsidRDefault="00000000" w:rsidP="00BD491C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noProof/>
          <w:kern w:val="0"/>
          <w:sz w:val="32"/>
          <w:szCs w:val="32"/>
          <w14:ligatures w14:val="none"/>
        </w:rPr>
      </w:pPr>
      <w:r>
        <w:rPr>
          <w:rFonts w:ascii="Cordia New" w:eastAsia="Cordia New" w:hAnsi="Cordia New" w:cs="Cordia New"/>
          <w:noProof/>
          <w:kern w:val="0"/>
          <w:sz w:val="28"/>
          <w14:ligatures w14:val="none"/>
        </w:rPr>
        <w:object w:dxaOrig="1440" w:dyaOrig="1440" w14:anchorId="4C03BF5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193.35pt;margin-top:-5.4pt;width:75.45pt;height:85.05pt;z-index:251659264;mso-position-horizontal-relative:margin;mso-position-vertical-relative:margin" fillcolor="window">
            <v:imagedata r:id="rId6" o:title=""/>
            <w10:wrap anchorx="margin" anchory="margin"/>
          </v:shape>
          <o:OLEObject Type="Embed" ProgID="PBrush" ShapeID="_x0000_s1027" DrawAspect="Content" ObjectID="_1774873338" r:id="rId7"/>
        </w:object>
      </w:r>
      <w:r w:rsidR="00BD491C" w:rsidRPr="00BD491C">
        <w:rPr>
          <w:rFonts w:ascii="TH SarabunIT๙" w:eastAsia="Times New Roman" w:hAnsi="TH SarabunIT๙" w:cs="TH SarabunIT๙"/>
          <w:b/>
          <w:bCs/>
          <w:noProof/>
          <w:kern w:val="0"/>
          <w:sz w:val="32"/>
          <w:szCs w:val="32"/>
          <w:cs/>
          <w14:ligatures w14:val="none"/>
        </w:rPr>
        <w:t>- ร่า</w:t>
      </w:r>
    </w:p>
    <w:p w14:paraId="3BF5CAEC" w14:textId="77777777" w:rsidR="00BD491C" w:rsidRPr="00BD491C" w:rsidRDefault="00BD491C" w:rsidP="00BD491C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kern w:val="0"/>
          <w:sz w:val="32"/>
          <w:szCs w:val="32"/>
          <w14:ligatures w14:val="none"/>
        </w:rPr>
      </w:pPr>
    </w:p>
    <w:p w14:paraId="529EC0E0" w14:textId="77777777" w:rsidR="00BD491C" w:rsidRPr="00BD491C" w:rsidRDefault="00BD491C" w:rsidP="00BD491C">
      <w:pPr>
        <w:spacing w:after="0" w:line="240" w:lineRule="auto"/>
        <w:rPr>
          <w:rFonts w:ascii="TH SarabunIT๙" w:eastAsia="Times New Roman" w:hAnsi="TH SarabunIT๙" w:cs="TH SarabunIT๙"/>
          <w:b/>
          <w:bCs/>
          <w:kern w:val="0"/>
          <w:sz w:val="32"/>
          <w:szCs w:val="32"/>
          <w14:ligatures w14:val="none"/>
        </w:rPr>
      </w:pPr>
    </w:p>
    <w:p w14:paraId="2F5A2D03" w14:textId="77777777" w:rsidR="00BD491C" w:rsidRPr="00BD491C" w:rsidRDefault="00BD491C" w:rsidP="00BD491C">
      <w:pPr>
        <w:spacing w:before="120" w:after="0" w:line="240" w:lineRule="auto"/>
        <w:jc w:val="center"/>
        <w:rPr>
          <w:rFonts w:ascii="TH SarabunIT๙" w:eastAsia="Times New Roman" w:hAnsi="TH SarabunIT๙" w:cs="TH SarabunIT๙"/>
          <w:color w:val="000000"/>
          <w:kern w:val="0"/>
          <w:sz w:val="32"/>
          <w:szCs w:val="32"/>
          <w14:ligatures w14:val="none"/>
        </w:rPr>
      </w:pPr>
    </w:p>
    <w:p w14:paraId="317DAB8D" w14:textId="2A5E79B7" w:rsidR="00BD491C" w:rsidRPr="007F0E16" w:rsidRDefault="00BD491C" w:rsidP="00BD491C">
      <w:pPr>
        <w:spacing w:before="120" w:after="0" w:line="240" w:lineRule="auto"/>
        <w:jc w:val="center"/>
        <w:rPr>
          <w:rFonts w:ascii="TH SarabunIT๙" w:eastAsia="Times New Roman" w:hAnsi="TH SarabunIT๙" w:cs="TH SarabunIT๙"/>
          <w:color w:val="000000" w:themeColor="text1"/>
          <w:kern w:val="0"/>
          <w:sz w:val="32"/>
          <w:szCs w:val="32"/>
          <w14:ligatures w14:val="none"/>
        </w:rPr>
      </w:pPr>
      <w:r w:rsidRPr="007F0E16">
        <w:rPr>
          <w:rFonts w:ascii="TH SarabunIT๙" w:eastAsia="Times New Roman" w:hAnsi="TH SarabunIT๙" w:cs="TH SarabunIT๙"/>
          <w:color w:val="000000" w:themeColor="text1"/>
          <w:kern w:val="0"/>
          <w:sz w:val="32"/>
          <w:szCs w:val="32"/>
          <w:cs/>
          <w14:ligatures w14:val="none"/>
        </w:rPr>
        <w:t>คำสั่ง</w:t>
      </w:r>
      <w:r w:rsidR="007F0E16" w:rsidRPr="007F0E16">
        <w:rPr>
          <w:rFonts w:ascii="TH SarabunIT๙" w:eastAsia="Times New Roman" w:hAnsi="TH SarabunIT๙" w:cs="TH SarabunIT๙" w:hint="cs"/>
          <w:color w:val="000000" w:themeColor="text1"/>
          <w:kern w:val="0"/>
          <w:sz w:val="32"/>
          <w:szCs w:val="32"/>
          <w:cs/>
          <w14:ligatures w14:val="none"/>
        </w:rPr>
        <w:t>องค์การบริหารส่วนตำบลสวนหลวง</w:t>
      </w:r>
    </w:p>
    <w:p w14:paraId="3D2B036F" w14:textId="3789C0C2" w:rsidR="00BD491C" w:rsidRPr="007F0E16" w:rsidRDefault="00BD491C" w:rsidP="00BD491C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000000" w:themeColor="text1"/>
          <w:kern w:val="0"/>
          <w:sz w:val="32"/>
          <w:szCs w:val="32"/>
          <w:cs/>
          <w14:ligatures w14:val="none"/>
        </w:rPr>
      </w:pPr>
      <w:r w:rsidRPr="007F0E16">
        <w:rPr>
          <w:rFonts w:ascii="TH SarabunIT๙" w:eastAsia="Times New Roman" w:hAnsi="TH SarabunIT๙" w:cs="TH SarabunIT๙"/>
          <w:color w:val="000000" w:themeColor="text1"/>
          <w:kern w:val="0"/>
          <w:sz w:val="32"/>
          <w:szCs w:val="32"/>
          <w:cs/>
          <w14:ligatures w14:val="none"/>
        </w:rPr>
        <w:t xml:space="preserve">ที่   </w:t>
      </w:r>
      <w:r w:rsidR="009A55CA">
        <w:rPr>
          <w:rFonts w:ascii="TH SarabunIT๙" w:eastAsia="Times New Roman" w:hAnsi="TH SarabunIT๙" w:cs="TH SarabunIT๙" w:hint="cs"/>
          <w:color w:val="000000" w:themeColor="text1"/>
          <w:kern w:val="0"/>
          <w:sz w:val="32"/>
          <w:szCs w:val="32"/>
          <w:cs/>
          <w14:ligatures w14:val="none"/>
        </w:rPr>
        <w:t>๗๐๗</w:t>
      </w:r>
      <w:r w:rsidRPr="007F0E16">
        <w:rPr>
          <w:cs/>
        </w:rPr>
        <w:t>/</w:t>
      </w:r>
      <w:r w:rsidRPr="007F0E16">
        <w:rPr>
          <w:rFonts w:ascii="TH SarabunIT๙" w:hAnsi="TH SarabunIT๙" w:cs="TH SarabunIT๙"/>
          <w:sz w:val="32"/>
          <w:szCs w:val="32"/>
          <w:cs/>
        </w:rPr>
        <w:t>๒๕6</w:t>
      </w:r>
      <w:r w:rsidR="007F0E16" w:rsidRPr="007F0E16">
        <w:rPr>
          <w:rFonts w:ascii="TH SarabunIT๙" w:eastAsia="Times New Roman" w:hAnsi="TH SarabunIT๙" w:cs="TH SarabunIT๙"/>
          <w:color w:val="000000" w:themeColor="text1"/>
          <w:kern w:val="0"/>
          <w:sz w:val="32"/>
          <w:szCs w:val="32"/>
          <w:cs/>
          <w14:ligatures w14:val="none"/>
        </w:rPr>
        <w:t>๖</w:t>
      </w:r>
    </w:p>
    <w:p w14:paraId="43D3332A" w14:textId="5BCED3C7" w:rsidR="00ED1BE8" w:rsidRPr="007F0E16" w:rsidRDefault="00BD491C" w:rsidP="008E05BD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000000" w:themeColor="text1"/>
          <w:kern w:val="0"/>
          <w:sz w:val="32"/>
          <w:szCs w:val="32"/>
          <w14:ligatures w14:val="none"/>
        </w:rPr>
      </w:pPr>
      <w:r w:rsidRPr="007F0E16">
        <w:rPr>
          <w:rFonts w:ascii="TH SarabunIT๙" w:eastAsia="Times New Roman" w:hAnsi="TH SarabunIT๙" w:cs="TH SarabunIT๙"/>
          <w:color w:val="000000" w:themeColor="text1"/>
          <w:kern w:val="0"/>
          <w:sz w:val="32"/>
          <w:szCs w:val="32"/>
          <w:cs/>
          <w14:ligatures w14:val="none"/>
        </w:rPr>
        <w:t>เรื่อง แต่งตั้งคณะทำงาน</w:t>
      </w:r>
      <w:r w:rsidR="00ED1BE8" w:rsidRPr="007F0E16">
        <w:rPr>
          <w:rFonts w:ascii="TH SarabunIT๙" w:eastAsia="Times New Roman" w:hAnsi="TH SarabunIT๙" w:cs="TH SarabunIT๙" w:hint="cs"/>
          <w:color w:val="000000" w:themeColor="text1"/>
          <w:kern w:val="0"/>
          <w:sz w:val="32"/>
          <w:szCs w:val="32"/>
          <w:cs/>
          <w14:ligatures w14:val="none"/>
        </w:rPr>
        <w:t>เพื่</w:t>
      </w:r>
      <w:r w:rsidR="00DC0BF3" w:rsidRPr="007F0E16">
        <w:rPr>
          <w:rFonts w:ascii="TH SarabunIT๙" w:eastAsia="Times New Roman" w:hAnsi="TH SarabunIT๙" w:cs="TH SarabunIT๙" w:hint="cs"/>
          <w:color w:val="000000" w:themeColor="text1"/>
          <w:kern w:val="0"/>
          <w:sz w:val="32"/>
          <w:szCs w:val="32"/>
          <w:cs/>
          <w14:ligatures w14:val="none"/>
        </w:rPr>
        <w:t>อ</w:t>
      </w:r>
      <w:r w:rsidR="008E05BD" w:rsidRPr="007F0E16">
        <w:rPr>
          <w:rFonts w:ascii="TH SarabunIT๙" w:eastAsia="Times New Roman" w:hAnsi="TH SarabunIT๙" w:cs="TH SarabunIT๙" w:hint="cs"/>
          <w:color w:val="000000" w:themeColor="text1"/>
          <w:kern w:val="0"/>
          <w:sz w:val="32"/>
          <w:szCs w:val="32"/>
          <w:cs/>
          <w14:ligatures w14:val="none"/>
        </w:rPr>
        <w:t>ขับเคลื่อ</w:t>
      </w:r>
      <w:r w:rsidR="000E1DC4" w:rsidRPr="007F0E16">
        <w:rPr>
          <w:rFonts w:ascii="TH SarabunIT๙" w:eastAsia="Times New Roman" w:hAnsi="TH SarabunIT๙" w:cs="TH SarabunIT๙" w:hint="cs"/>
          <w:color w:val="000000" w:themeColor="text1"/>
          <w:kern w:val="0"/>
          <w:sz w:val="32"/>
          <w:szCs w:val="32"/>
          <w:cs/>
          <w14:ligatures w14:val="none"/>
        </w:rPr>
        <w:t>น</w:t>
      </w:r>
      <w:r w:rsidR="001C00F9" w:rsidRPr="007F0E16">
        <w:rPr>
          <w:rFonts w:ascii="TH SarabunIT๙" w:eastAsia="Times New Roman" w:hAnsi="TH SarabunIT๙" w:cs="TH SarabunIT๙" w:hint="cs"/>
          <w:color w:val="000000" w:themeColor="text1"/>
          <w:kern w:val="0"/>
          <w:sz w:val="32"/>
          <w:szCs w:val="32"/>
          <w:cs/>
          <w14:ligatures w14:val="none"/>
        </w:rPr>
        <w:t>เรื่อง</w:t>
      </w:r>
      <w:r w:rsidR="000E1DC4" w:rsidRPr="007F0E16">
        <w:rPr>
          <w:rFonts w:ascii="TH SarabunIT๙" w:eastAsia="Times New Roman" w:hAnsi="TH SarabunIT๙" w:cs="TH SarabunIT๙" w:hint="cs"/>
          <w:color w:val="000000" w:themeColor="text1"/>
          <w:kern w:val="0"/>
          <w:sz w:val="32"/>
          <w:szCs w:val="32"/>
          <w:cs/>
          <w14:ligatures w14:val="none"/>
        </w:rPr>
        <w:t>จริยธ</w:t>
      </w:r>
      <w:r w:rsidR="008E05BD" w:rsidRPr="007F0E16">
        <w:rPr>
          <w:rFonts w:ascii="TH SarabunIT๙" w:eastAsia="Times New Roman" w:hAnsi="TH SarabunIT๙" w:cs="TH SarabunIT๙" w:hint="cs"/>
          <w:color w:val="000000" w:themeColor="text1"/>
          <w:kern w:val="0"/>
          <w:sz w:val="32"/>
          <w:szCs w:val="32"/>
          <w:cs/>
          <w14:ligatures w14:val="none"/>
        </w:rPr>
        <w:t>รรม</w:t>
      </w:r>
      <w:r w:rsidR="00ED1BE8" w:rsidRPr="007F0E16">
        <w:rPr>
          <w:rFonts w:ascii="TH SarabunIT๙" w:eastAsia="Times New Roman" w:hAnsi="TH SarabunIT๙" w:cs="TH SarabunIT๙" w:hint="cs"/>
          <w:color w:val="000000" w:themeColor="text1"/>
          <w:kern w:val="0"/>
          <w:sz w:val="32"/>
          <w:szCs w:val="32"/>
          <w:cs/>
          <w14:ligatures w14:val="none"/>
        </w:rPr>
        <w:t>ของ</w:t>
      </w:r>
      <w:r w:rsidR="007F0E16" w:rsidRPr="007F0E16">
        <w:rPr>
          <w:rFonts w:ascii="TH SarabunIT๙" w:eastAsia="Times New Roman" w:hAnsi="TH SarabunIT๙" w:cs="TH SarabunIT๙" w:hint="cs"/>
          <w:color w:val="000000" w:themeColor="text1"/>
          <w:kern w:val="0"/>
          <w:sz w:val="32"/>
          <w:szCs w:val="32"/>
          <w:cs/>
          <w14:ligatures w14:val="none"/>
        </w:rPr>
        <w:t>องค์การบริหารส่วนตำบลสวนหลวง</w:t>
      </w:r>
    </w:p>
    <w:p w14:paraId="59C8E874" w14:textId="77777777" w:rsidR="00BD491C" w:rsidRPr="007F0E16" w:rsidRDefault="00BD491C" w:rsidP="00BD491C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000000" w:themeColor="text1"/>
          <w:kern w:val="0"/>
          <w:sz w:val="32"/>
          <w:szCs w:val="32"/>
          <w14:ligatures w14:val="none"/>
        </w:rPr>
      </w:pPr>
      <w:r w:rsidRPr="007F0E16">
        <w:rPr>
          <w:rFonts w:ascii="TH SarabunIT๙" w:eastAsia="Times New Roman" w:hAnsi="TH SarabunIT๙" w:cs="TH SarabunIT๙"/>
          <w:color w:val="000000" w:themeColor="text1"/>
          <w:kern w:val="0"/>
          <w:sz w:val="32"/>
          <w:szCs w:val="32"/>
          <w:cs/>
          <w14:ligatures w14:val="none"/>
        </w:rPr>
        <w:t>-----------------------------------------------------------</w:t>
      </w:r>
      <w:bookmarkStart w:id="0" w:name="_Hlk74318609"/>
    </w:p>
    <w:bookmarkEnd w:id="0"/>
    <w:p w14:paraId="36286F30" w14:textId="09DEF36B" w:rsidR="001C00F9" w:rsidRPr="001C00F9" w:rsidRDefault="001C00F9" w:rsidP="001C00F9">
      <w:pPr>
        <w:spacing w:after="0" w:line="240" w:lineRule="auto"/>
        <w:ind w:right="-144" w:firstLine="1134"/>
        <w:jc w:val="thaiDistribute"/>
        <w:rPr>
          <w:rFonts w:ascii="TH SarabunIT๙" w:eastAsia="Times New Roman" w:hAnsi="TH SarabunIT๙" w:cs="TH SarabunIT๙"/>
          <w:color w:val="000000"/>
          <w:kern w:val="0"/>
          <w:sz w:val="32"/>
          <w:szCs w:val="32"/>
          <w14:ligatures w14:val="none"/>
        </w:rPr>
      </w:pPr>
      <w:r w:rsidRPr="001C00F9">
        <w:rPr>
          <w:rFonts w:ascii="TH SarabunIT๙" w:eastAsia="Times New Roman" w:hAnsi="TH SarabunIT๙" w:cs="TH SarabunIT๙"/>
          <w:color w:val="000000"/>
          <w:kern w:val="0"/>
          <w:sz w:val="32"/>
          <w:szCs w:val="32"/>
          <w:cs/>
          <w14:ligatures w14:val="none"/>
        </w:rPr>
        <w:t>ตามรัฐธรรมนูญแห่งราชอาณาจักรไทย พุทธศักราช 2560 มาตรา 76 วรรคสาม บัญญัติให้รัฐ</w:t>
      </w:r>
      <w:r>
        <w:rPr>
          <w:rFonts w:ascii="TH SarabunIT๙" w:eastAsia="Times New Roman" w:hAnsi="TH SarabunIT๙" w:cs="TH SarabunIT๙" w:hint="cs"/>
          <w:color w:val="000000"/>
          <w:kern w:val="0"/>
          <w:sz w:val="32"/>
          <w:szCs w:val="32"/>
          <w:cs/>
          <w14:ligatures w14:val="none"/>
        </w:rPr>
        <w:t xml:space="preserve">        </w:t>
      </w:r>
      <w:r w:rsidRPr="001C00F9">
        <w:rPr>
          <w:rFonts w:ascii="TH SarabunIT๙" w:eastAsia="Times New Roman" w:hAnsi="TH SarabunIT๙" w:cs="TH SarabunIT๙"/>
          <w:color w:val="000000"/>
          <w:kern w:val="0"/>
          <w:sz w:val="32"/>
          <w:szCs w:val="32"/>
          <w:cs/>
          <w14:ligatures w14:val="none"/>
        </w:rPr>
        <w:t>พึงจัดให้มีมาตรฐานทางจริยธรรม เพื่อให้หน่วยงานของรัฐใช้เป็นหลักในการก</w:t>
      </w:r>
      <w:r>
        <w:rPr>
          <w:rFonts w:ascii="TH SarabunIT๙" w:eastAsia="Times New Roman" w:hAnsi="TH SarabunIT๙" w:cs="TH SarabunIT๙" w:hint="cs"/>
          <w:color w:val="000000"/>
          <w:kern w:val="0"/>
          <w:sz w:val="32"/>
          <w:szCs w:val="32"/>
          <w:cs/>
          <w14:ligatures w14:val="none"/>
        </w:rPr>
        <w:t>ำ</w:t>
      </w:r>
      <w:r w:rsidRPr="001C00F9">
        <w:rPr>
          <w:rFonts w:ascii="TH SarabunIT๙" w:eastAsia="Times New Roman" w:hAnsi="TH SarabunIT๙" w:cs="TH SarabunIT๙"/>
          <w:color w:val="000000"/>
          <w:kern w:val="0"/>
          <w:sz w:val="32"/>
          <w:szCs w:val="32"/>
          <w:cs/>
          <w14:ligatures w14:val="none"/>
        </w:rPr>
        <w:t>หนดประมวลจริยธรรมส</w:t>
      </w:r>
      <w:r>
        <w:rPr>
          <w:rFonts w:ascii="TH SarabunIT๙" w:eastAsia="Times New Roman" w:hAnsi="TH SarabunIT๙" w:cs="TH SarabunIT๙" w:hint="cs"/>
          <w:color w:val="000000"/>
          <w:kern w:val="0"/>
          <w:sz w:val="32"/>
          <w:szCs w:val="32"/>
          <w:cs/>
          <w14:ligatures w14:val="none"/>
        </w:rPr>
        <w:t>ำ</w:t>
      </w:r>
      <w:r w:rsidRPr="001C00F9">
        <w:rPr>
          <w:rFonts w:ascii="TH SarabunIT๙" w:eastAsia="Times New Roman" w:hAnsi="TH SarabunIT๙" w:cs="TH SarabunIT๙"/>
          <w:color w:val="000000"/>
          <w:kern w:val="0"/>
          <w:sz w:val="32"/>
          <w:szCs w:val="32"/>
          <w:cs/>
          <w14:ligatures w14:val="none"/>
        </w:rPr>
        <w:t>หรับเจ้าหน้าที่ ของรัฐในหน่วยงานนั้น ๆ ซึ่งต้องไม่ต่</w:t>
      </w:r>
      <w:r>
        <w:rPr>
          <w:rFonts w:ascii="TH SarabunIT๙" w:eastAsia="Times New Roman" w:hAnsi="TH SarabunIT๙" w:cs="TH SarabunIT๙" w:hint="cs"/>
          <w:color w:val="000000"/>
          <w:kern w:val="0"/>
          <w:sz w:val="32"/>
          <w:szCs w:val="32"/>
          <w:cs/>
          <w14:ligatures w14:val="none"/>
        </w:rPr>
        <w:t>ำ</w:t>
      </w:r>
      <w:r w:rsidRPr="001C00F9">
        <w:rPr>
          <w:rFonts w:ascii="TH SarabunIT๙" w:eastAsia="Times New Roman" w:hAnsi="TH SarabunIT๙" w:cs="TH SarabunIT๙"/>
          <w:color w:val="000000"/>
          <w:kern w:val="0"/>
          <w:sz w:val="32"/>
          <w:szCs w:val="32"/>
          <w:cs/>
          <w14:ligatures w14:val="none"/>
        </w:rPr>
        <w:t>กว่ามาตรฐานทางจริยธรรมดังกล่าวและพระราชบัญญัติมาตรฐานทางจริยธรรม พ.ศ. 2562 มาตรา 5 ได้ก</w:t>
      </w:r>
      <w:r>
        <w:rPr>
          <w:rFonts w:ascii="TH SarabunIT๙" w:eastAsia="Times New Roman" w:hAnsi="TH SarabunIT๙" w:cs="TH SarabunIT๙" w:hint="cs"/>
          <w:color w:val="000000"/>
          <w:kern w:val="0"/>
          <w:sz w:val="32"/>
          <w:szCs w:val="32"/>
          <w:cs/>
          <w14:ligatures w14:val="none"/>
        </w:rPr>
        <w:t>ำ</w:t>
      </w:r>
      <w:r w:rsidRPr="001C00F9">
        <w:rPr>
          <w:rFonts w:ascii="TH SarabunIT๙" w:eastAsia="Times New Roman" w:hAnsi="TH SarabunIT๙" w:cs="TH SarabunIT๙"/>
          <w:color w:val="000000"/>
          <w:kern w:val="0"/>
          <w:sz w:val="32"/>
          <w:szCs w:val="32"/>
          <w:cs/>
          <w14:ligatures w14:val="none"/>
        </w:rPr>
        <w:t>หนดมาตรฐานทางจริยธรรมซึ่งเป็นหลักเกณฑ์การประพฤติปฏิบัติ</w:t>
      </w:r>
      <w:r>
        <w:rPr>
          <w:rFonts w:ascii="TH SarabunIT๙" w:eastAsia="Times New Roman" w:hAnsi="TH SarabunIT๙" w:cs="TH SarabunIT๙" w:hint="cs"/>
          <w:color w:val="000000"/>
          <w:kern w:val="0"/>
          <w:sz w:val="32"/>
          <w:szCs w:val="32"/>
          <w:cs/>
          <w14:ligatures w14:val="none"/>
        </w:rPr>
        <w:t xml:space="preserve">           </w:t>
      </w:r>
      <w:r w:rsidRPr="001C00F9">
        <w:rPr>
          <w:rFonts w:ascii="TH SarabunIT๙" w:eastAsia="Times New Roman" w:hAnsi="TH SarabunIT๙" w:cs="TH SarabunIT๙"/>
          <w:color w:val="000000"/>
          <w:kern w:val="0"/>
          <w:sz w:val="32"/>
          <w:szCs w:val="32"/>
          <w:cs/>
          <w14:ligatures w14:val="none"/>
        </w:rPr>
        <w:t xml:space="preserve">อย่างมีคุณธรรมของเจ้าหน้าที่ของรัฐ ประกอบกับประกาศคณะกรรมการมาตรฐานการบริหารงานบุคคลส่วนท้องถิ่น เรื่อง ประมวลจริยธรรมพนักงานส่วนท้องถิ่น พ.ศ. ๒๕๖๕ </w:t>
      </w:r>
      <w:r>
        <w:rPr>
          <w:rFonts w:ascii="TH SarabunIT๙" w:eastAsia="Times New Roman" w:hAnsi="TH SarabunIT๙" w:cs="TH SarabunIT๙" w:hint="cs"/>
          <w:color w:val="000000"/>
          <w:kern w:val="0"/>
          <w:sz w:val="32"/>
          <w:szCs w:val="32"/>
          <w:cs/>
          <w14:ligatures w14:val="none"/>
        </w:rPr>
        <w:t xml:space="preserve"> </w:t>
      </w:r>
      <w:r w:rsidRPr="001C00F9">
        <w:rPr>
          <w:rFonts w:ascii="TH SarabunIT๙" w:eastAsia="Times New Roman" w:hAnsi="TH SarabunIT๙" w:cs="TH SarabunIT๙"/>
          <w:color w:val="000000"/>
          <w:kern w:val="0"/>
          <w:sz w:val="32"/>
          <w:szCs w:val="32"/>
          <w:cs/>
          <w14:ligatures w14:val="none"/>
        </w:rPr>
        <w:t>ประมวลจริยธรรมผู้บริหารท้องถิ่น พ.ศ. ๒๕๖๕</w:t>
      </w:r>
      <w:r>
        <w:rPr>
          <w:rFonts w:ascii="TH SarabunIT๙" w:eastAsia="Times New Roman" w:hAnsi="TH SarabunIT๙" w:cs="TH SarabunIT๙" w:hint="cs"/>
          <w:color w:val="000000"/>
          <w:kern w:val="0"/>
          <w:sz w:val="32"/>
          <w:szCs w:val="32"/>
          <w:cs/>
          <w14:ligatures w14:val="none"/>
        </w:rPr>
        <w:t xml:space="preserve"> </w:t>
      </w:r>
      <w:r w:rsidRPr="001C00F9">
        <w:rPr>
          <w:rFonts w:ascii="TH SarabunIT๙" w:eastAsia="Times New Roman" w:hAnsi="TH SarabunIT๙" w:cs="TH SarabunIT๙"/>
          <w:color w:val="000000"/>
          <w:kern w:val="0"/>
          <w:sz w:val="32"/>
          <w:szCs w:val="32"/>
          <w:cs/>
          <w14:ligatures w14:val="none"/>
        </w:rPr>
        <w:t>และประมวลจริยธรรมสมาชิกสภาท้องถิ่น พ.ศ. ๒๕๖๕ นั้น</w:t>
      </w:r>
    </w:p>
    <w:p w14:paraId="4CE20CBC" w14:textId="099337E9" w:rsidR="001C00F9" w:rsidRDefault="001C00F9" w:rsidP="001C00F9">
      <w:pPr>
        <w:spacing w:after="0" w:line="240" w:lineRule="auto"/>
        <w:ind w:right="-144" w:firstLine="1134"/>
        <w:jc w:val="thaiDistribute"/>
        <w:rPr>
          <w:rFonts w:ascii="TH SarabunIT๙" w:eastAsia="Times New Roman" w:hAnsi="TH SarabunIT๙" w:cs="TH SarabunIT๙"/>
          <w:color w:val="000000"/>
          <w:kern w:val="0"/>
          <w:sz w:val="32"/>
          <w:szCs w:val="32"/>
          <w14:ligatures w14:val="none"/>
        </w:rPr>
      </w:pPr>
      <w:r w:rsidRPr="001C00F9">
        <w:rPr>
          <w:rFonts w:ascii="TH SarabunIT๙" w:eastAsia="Times New Roman" w:hAnsi="TH SarabunIT๙" w:cs="TH SarabunIT๙"/>
          <w:color w:val="000000"/>
          <w:kern w:val="0"/>
          <w:sz w:val="32"/>
          <w:szCs w:val="32"/>
          <w:cs/>
          <w14:ligatures w14:val="none"/>
        </w:rPr>
        <w:t>เพื่อให้การขับเคลื่อนจริยธรรมของ</w:t>
      </w:r>
      <w:r w:rsidR="007F0E16" w:rsidRPr="007F0E16">
        <w:rPr>
          <w:rFonts w:ascii="TH SarabunIT๙" w:eastAsia="Times New Roman" w:hAnsi="TH SarabunIT๙" w:cs="TH SarabunIT๙" w:hint="cs"/>
          <w:color w:val="000000"/>
          <w:kern w:val="0"/>
          <w:sz w:val="32"/>
          <w:szCs w:val="32"/>
          <w:cs/>
          <w14:ligatures w14:val="none"/>
        </w:rPr>
        <w:t>องค์การบริหารส่วนตำบลสวนหลวง</w:t>
      </w:r>
      <w:r w:rsidR="007F0E16">
        <w:rPr>
          <w:rFonts w:ascii="TH SarabunIT๙" w:eastAsia="Times New Roman" w:hAnsi="TH SarabunIT๙" w:cs="TH SarabunIT๙" w:hint="cs"/>
          <w:color w:val="000000"/>
          <w:kern w:val="0"/>
          <w:sz w:val="32"/>
          <w:szCs w:val="32"/>
          <w:cs/>
          <w14:ligatures w14:val="none"/>
        </w:rPr>
        <w:t xml:space="preserve"> </w:t>
      </w:r>
      <w:r w:rsidRPr="001C00F9">
        <w:rPr>
          <w:rFonts w:ascii="TH SarabunIT๙" w:eastAsia="Times New Roman" w:hAnsi="TH SarabunIT๙" w:cs="TH SarabunIT๙"/>
          <w:color w:val="000000"/>
          <w:kern w:val="0"/>
          <w:sz w:val="32"/>
          <w:szCs w:val="32"/>
          <w:cs/>
          <w14:ligatures w14:val="none"/>
        </w:rPr>
        <w:t xml:space="preserve">เป็นไปด้วยความเรียบร้อย </w:t>
      </w:r>
      <w:r>
        <w:rPr>
          <w:rFonts w:ascii="TH SarabunIT๙" w:eastAsia="Times New Roman" w:hAnsi="TH SarabunIT๙" w:cs="TH SarabunIT๙" w:hint="cs"/>
          <w:color w:val="000000"/>
          <w:kern w:val="0"/>
          <w:sz w:val="32"/>
          <w:szCs w:val="32"/>
          <w:cs/>
          <w14:ligatures w14:val="none"/>
        </w:rPr>
        <w:t xml:space="preserve">   </w:t>
      </w:r>
      <w:r w:rsidRPr="001C00F9">
        <w:rPr>
          <w:rFonts w:ascii="TH SarabunIT๙" w:eastAsia="Times New Roman" w:hAnsi="TH SarabunIT๙" w:cs="TH SarabunIT๙"/>
          <w:color w:val="000000"/>
          <w:kern w:val="0"/>
          <w:sz w:val="32"/>
          <w:szCs w:val="32"/>
          <w:cs/>
          <w14:ligatures w14:val="none"/>
        </w:rPr>
        <w:t>ตามเจตนารมณ์ของประมวลจริยธรรม และมีประสิทธิภาพ จึงขอแต่งตั้งคณะท</w:t>
      </w:r>
      <w:r>
        <w:rPr>
          <w:rFonts w:ascii="TH SarabunIT๙" w:eastAsia="Times New Roman" w:hAnsi="TH SarabunIT๙" w:cs="TH SarabunIT๙" w:hint="cs"/>
          <w:color w:val="000000"/>
          <w:kern w:val="0"/>
          <w:sz w:val="32"/>
          <w:szCs w:val="32"/>
          <w:cs/>
          <w14:ligatures w14:val="none"/>
        </w:rPr>
        <w:t>ำ</w:t>
      </w:r>
      <w:r w:rsidRPr="001C00F9">
        <w:rPr>
          <w:rFonts w:ascii="TH SarabunIT๙" w:eastAsia="Times New Roman" w:hAnsi="TH SarabunIT๙" w:cs="TH SarabunIT๙"/>
          <w:color w:val="000000"/>
          <w:kern w:val="0"/>
          <w:sz w:val="32"/>
          <w:szCs w:val="32"/>
          <w:cs/>
          <w14:ligatures w14:val="none"/>
        </w:rPr>
        <w:t>งานขับเคลื่อนจริยธรรม โดยมีรายชื่อ ดังนี้</w:t>
      </w:r>
      <w:r w:rsidR="00BD491C" w:rsidRPr="00BD491C">
        <w:rPr>
          <w:rFonts w:ascii="TH SarabunIT๙" w:eastAsia="Times New Roman" w:hAnsi="TH SarabunIT๙" w:cs="TH SarabunIT๙"/>
          <w:color w:val="000000"/>
          <w:kern w:val="0"/>
          <w:sz w:val="32"/>
          <w:szCs w:val="32"/>
          <w:cs/>
          <w14:ligatures w14:val="none"/>
        </w:rPr>
        <w:tab/>
      </w:r>
      <w:bookmarkStart w:id="1" w:name="_Hlk75268398"/>
      <w:r w:rsidR="00BD491C" w:rsidRPr="00BD491C">
        <w:rPr>
          <w:rFonts w:ascii="TH SarabunIT๙" w:eastAsia="Times New Roman" w:hAnsi="TH SarabunIT๙" w:cs="TH SarabunIT๙"/>
          <w:color w:val="000000"/>
          <w:kern w:val="0"/>
          <w:sz w:val="32"/>
          <w:szCs w:val="32"/>
          <w:cs/>
          <w14:ligatures w14:val="none"/>
        </w:rPr>
        <w:tab/>
      </w:r>
    </w:p>
    <w:p w14:paraId="03A3E813" w14:textId="5600020E" w:rsidR="00BD491C" w:rsidRPr="007F0E16" w:rsidRDefault="00BD491C" w:rsidP="001C00F9">
      <w:pPr>
        <w:spacing w:after="0" w:line="240" w:lineRule="auto"/>
        <w:ind w:left="306" w:right="-144" w:firstLine="1134"/>
        <w:jc w:val="thaiDistribute"/>
        <w:rPr>
          <w:rFonts w:ascii="TH SarabunIT๙" w:eastAsia="Times New Roman" w:hAnsi="TH SarabunIT๙" w:cs="TH SarabunIT๙"/>
          <w:color w:val="000000" w:themeColor="text1"/>
          <w:kern w:val="0"/>
          <w:sz w:val="32"/>
          <w:szCs w:val="32"/>
          <w14:ligatures w14:val="none"/>
        </w:rPr>
      </w:pPr>
      <w:r w:rsidRPr="007F0E16">
        <w:rPr>
          <w:rFonts w:ascii="TH SarabunIT๙" w:eastAsia="Times New Roman" w:hAnsi="TH SarabunIT๙" w:cs="TH SarabunIT๙"/>
          <w:color w:val="000000" w:themeColor="text1"/>
          <w:kern w:val="0"/>
          <w:sz w:val="32"/>
          <w:szCs w:val="32"/>
          <w:cs/>
          <w14:ligatures w14:val="none"/>
        </w:rPr>
        <w:t>1. นาย</w:t>
      </w:r>
      <w:r w:rsidR="00B53151">
        <w:rPr>
          <w:rFonts w:ascii="TH SarabunIT๙" w:eastAsia="Times New Roman" w:hAnsi="TH SarabunIT๙" w:cs="TH SarabunIT๙" w:hint="cs"/>
          <w:color w:val="000000" w:themeColor="text1"/>
          <w:kern w:val="0"/>
          <w:sz w:val="32"/>
          <w:szCs w:val="32"/>
          <w:cs/>
          <w14:ligatures w14:val="none"/>
        </w:rPr>
        <w:t>วิทยา   ชูประดิษฐ์</w:t>
      </w:r>
      <w:r w:rsidR="00B53151">
        <w:rPr>
          <w:rFonts w:ascii="TH SarabunIT๙" w:eastAsia="Times New Roman" w:hAnsi="TH SarabunIT๙" w:cs="TH SarabunIT๙"/>
          <w:color w:val="000000" w:themeColor="text1"/>
          <w:kern w:val="0"/>
          <w:sz w:val="32"/>
          <w:szCs w:val="32"/>
          <w:cs/>
          <w14:ligatures w14:val="none"/>
        </w:rPr>
        <w:tab/>
      </w:r>
      <w:r w:rsidR="00B53151">
        <w:rPr>
          <w:rFonts w:ascii="TH SarabunIT๙" w:eastAsia="Times New Roman" w:hAnsi="TH SarabunIT๙" w:cs="TH SarabunIT๙" w:hint="cs"/>
          <w:color w:val="000000" w:themeColor="text1"/>
          <w:kern w:val="0"/>
          <w:sz w:val="32"/>
          <w:szCs w:val="32"/>
          <w:cs/>
          <w14:ligatures w14:val="none"/>
        </w:rPr>
        <w:t xml:space="preserve">   ตำแหน่ง ปลัดองค์การบริหารส่วนตำบลสวนหลวง</w:t>
      </w:r>
      <w:r w:rsidRPr="007F0E16">
        <w:rPr>
          <w:rFonts w:ascii="TH SarabunIT๙" w:eastAsia="Times New Roman" w:hAnsi="TH SarabunIT๙" w:cs="TH SarabunIT๙"/>
          <w:color w:val="000000" w:themeColor="text1"/>
          <w:kern w:val="0"/>
          <w:sz w:val="32"/>
          <w:szCs w:val="32"/>
          <w:cs/>
          <w14:ligatures w14:val="none"/>
        </w:rPr>
        <w:tab/>
        <w:t>ประธานกรรมการ</w:t>
      </w:r>
    </w:p>
    <w:p w14:paraId="420AE52A" w14:textId="7452471F" w:rsidR="00BD491C" w:rsidRPr="007F0E16" w:rsidRDefault="00BD491C" w:rsidP="00BD491C">
      <w:pPr>
        <w:spacing w:after="0" w:line="240" w:lineRule="auto"/>
        <w:rPr>
          <w:rFonts w:ascii="TH SarabunIT๙" w:eastAsia="Times New Roman" w:hAnsi="TH SarabunIT๙" w:cs="TH SarabunIT๙"/>
          <w:color w:val="000000" w:themeColor="text1"/>
          <w:kern w:val="0"/>
          <w:sz w:val="32"/>
          <w:szCs w:val="32"/>
          <w14:ligatures w14:val="none"/>
        </w:rPr>
      </w:pPr>
      <w:r w:rsidRPr="007F0E16">
        <w:rPr>
          <w:rFonts w:ascii="TH SarabunIT๙" w:eastAsia="Times New Roman" w:hAnsi="TH SarabunIT๙" w:cs="TH SarabunIT๙"/>
          <w:color w:val="000000" w:themeColor="text1"/>
          <w:kern w:val="0"/>
          <w:sz w:val="32"/>
          <w:szCs w:val="32"/>
          <w:cs/>
          <w14:ligatures w14:val="none"/>
        </w:rPr>
        <w:tab/>
      </w:r>
      <w:r w:rsidRPr="007F0E16">
        <w:rPr>
          <w:rFonts w:ascii="TH SarabunIT๙" w:eastAsia="Times New Roman" w:hAnsi="TH SarabunIT๙" w:cs="TH SarabunIT๙"/>
          <w:color w:val="000000" w:themeColor="text1"/>
          <w:kern w:val="0"/>
          <w:sz w:val="32"/>
          <w:szCs w:val="32"/>
          <w:cs/>
          <w14:ligatures w14:val="none"/>
        </w:rPr>
        <w:tab/>
        <w:t xml:space="preserve">2. </w:t>
      </w:r>
      <w:r w:rsidR="00B53151">
        <w:rPr>
          <w:rFonts w:ascii="TH SarabunIT๙" w:eastAsia="Times New Roman" w:hAnsi="TH SarabunIT๙" w:cs="TH SarabunIT๙" w:hint="cs"/>
          <w:color w:val="000000" w:themeColor="text1"/>
          <w:kern w:val="0"/>
          <w:sz w:val="32"/>
          <w:szCs w:val="32"/>
          <w:cs/>
          <w14:ligatures w14:val="none"/>
        </w:rPr>
        <w:t>นาง</w:t>
      </w:r>
      <w:proofErr w:type="spellStart"/>
      <w:r w:rsidR="00B53151">
        <w:rPr>
          <w:rFonts w:ascii="TH SarabunIT๙" w:eastAsia="Times New Roman" w:hAnsi="TH SarabunIT๙" w:cs="TH SarabunIT๙" w:hint="cs"/>
          <w:color w:val="000000" w:themeColor="text1"/>
          <w:kern w:val="0"/>
          <w:sz w:val="32"/>
          <w:szCs w:val="32"/>
          <w:cs/>
          <w14:ligatures w14:val="none"/>
        </w:rPr>
        <w:t>ศิ</w:t>
      </w:r>
      <w:proofErr w:type="spellEnd"/>
      <w:r w:rsidR="00B53151">
        <w:rPr>
          <w:rFonts w:ascii="TH SarabunIT๙" w:eastAsia="Times New Roman" w:hAnsi="TH SarabunIT๙" w:cs="TH SarabunIT๙" w:hint="cs"/>
          <w:color w:val="000000" w:themeColor="text1"/>
          <w:kern w:val="0"/>
          <w:sz w:val="32"/>
          <w:szCs w:val="32"/>
          <w:cs/>
          <w14:ligatures w14:val="none"/>
        </w:rPr>
        <w:t>ริขวัญ คงช่วย       ตำแหน่ง  หัวหน้าสำนักปลัด</w:t>
      </w:r>
      <w:r w:rsidR="00B53151">
        <w:rPr>
          <w:rFonts w:ascii="TH SarabunIT๙" w:eastAsia="Times New Roman" w:hAnsi="TH SarabunIT๙" w:cs="TH SarabunIT๙"/>
          <w:color w:val="000000" w:themeColor="text1"/>
          <w:kern w:val="0"/>
          <w:sz w:val="32"/>
          <w:szCs w:val="32"/>
          <w:cs/>
          <w14:ligatures w14:val="none"/>
        </w:rPr>
        <w:tab/>
      </w:r>
      <w:r w:rsidR="00B53151">
        <w:rPr>
          <w:rFonts w:ascii="TH SarabunIT๙" w:eastAsia="Times New Roman" w:hAnsi="TH SarabunIT๙" w:cs="TH SarabunIT๙"/>
          <w:color w:val="000000" w:themeColor="text1"/>
          <w:kern w:val="0"/>
          <w:sz w:val="32"/>
          <w:szCs w:val="32"/>
          <w:cs/>
          <w14:ligatures w14:val="none"/>
        </w:rPr>
        <w:tab/>
      </w:r>
      <w:r w:rsidR="00B53151">
        <w:rPr>
          <w:rFonts w:ascii="TH SarabunIT๙" w:eastAsia="Times New Roman" w:hAnsi="TH SarabunIT๙" w:cs="TH SarabunIT๙"/>
          <w:color w:val="000000" w:themeColor="text1"/>
          <w:kern w:val="0"/>
          <w:sz w:val="32"/>
          <w:szCs w:val="32"/>
          <w:cs/>
          <w14:ligatures w14:val="none"/>
        </w:rPr>
        <w:tab/>
      </w:r>
      <w:r w:rsidR="00B53151">
        <w:rPr>
          <w:rFonts w:ascii="TH SarabunIT๙" w:eastAsia="Times New Roman" w:hAnsi="TH SarabunIT๙" w:cs="TH SarabunIT๙" w:hint="cs"/>
          <w:color w:val="000000" w:themeColor="text1"/>
          <w:kern w:val="0"/>
          <w:sz w:val="32"/>
          <w:szCs w:val="32"/>
          <w:cs/>
          <w14:ligatures w14:val="none"/>
        </w:rPr>
        <w:t xml:space="preserve">          </w:t>
      </w:r>
      <w:r w:rsidRPr="007F0E16">
        <w:rPr>
          <w:rFonts w:ascii="TH SarabunIT๙" w:eastAsia="Times New Roman" w:hAnsi="TH SarabunIT๙" w:cs="TH SarabunIT๙"/>
          <w:color w:val="000000" w:themeColor="text1"/>
          <w:kern w:val="0"/>
          <w:sz w:val="32"/>
          <w:szCs w:val="32"/>
          <w:cs/>
          <w14:ligatures w14:val="none"/>
        </w:rPr>
        <w:t>กรรมการ</w:t>
      </w:r>
    </w:p>
    <w:p w14:paraId="3D0F22CE" w14:textId="4F2EDA0D" w:rsidR="00BD491C" w:rsidRDefault="00BD491C" w:rsidP="007F0E16">
      <w:pPr>
        <w:spacing w:after="0" w:line="240" w:lineRule="auto"/>
        <w:rPr>
          <w:rFonts w:ascii="TH SarabunIT๙" w:eastAsia="Times New Roman" w:hAnsi="TH SarabunIT๙" w:cs="TH SarabunIT๙"/>
          <w:color w:val="000000" w:themeColor="text1"/>
          <w:kern w:val="0"/>
          <w:sz w:val="32"/>
          <w:szCs w:val="32"/>
          <w14:ligatures w14:val="none"/>
        </w:rPr>
      </w:pPr>
      <w:r w:rsidRPr="007F0E16">
        <w:rPr>
          <w:rFonts w:ascii="TH SarabunIT๙" w:eastAsia="Times New Roman" w:hAnsi="TH SarabunIT๙" w:cs="TH SarabunIT๙"/>
          <w:color w:val="000000" w:themeColor="text1"/>
          <w:kern w:val="0"/>
          <w:sz w:val="32"/>
          <w:szCs w:val="32"/>
          <w14:ligatures w14:val="none"/>
        </w:rPr>
        <w:tab/>
      </w:r>
      <w:r w:rsidRPr="007F0E16">
        <w:rPr>
          <w:rFonts w:ascii="TH SarabunIT๙" w:eastAsia="Times New Roman" w:hAnsi="TH SarabunIT๙" w:cs="TH SarabunIT๙"/>
          <w:color w:val="000000" w:themeColor="text1"/>
          <w:kern w:val="0"/>
          <w:sz w:val="32"/>
          <w:szCs w:val="32"/>
          <w14:ligatures w14:val="none"/>
        </w:rPr>
        <w:tab/>
        <w:t>3.</w:t>
      </w:r>
      <w:r w:rsidRPr="007F0E16">
        <w:rPr>
          <w:rFonts w:ascii="TH SarabunIT๙" w:eastAsia="Times New Roman" w:hAnsi="TH SarabunIT๙" w:cs="TH SarabunIT๙" w:hint="cs"/>
          <w:color w:val="000000" w:themeColor="text1"/>
          <w:kern w:val="0"/>
          <w:sz w:val="32"/>
          <w:szCs w:val="32"/>
          <w:cs/>
          <w14:ligatures w14:val="none"/>
        </w:rPr>
        <w:t xml:space="preserve"> </w:t>
      </w:r>
      <w:r w:rsidR="00B53151">
        <w:rPr>
          <w:rFonts w:ascii="TH SarabunIT๙" w:eastAsia="Times New Roman" w:hAnsi="TH SarabunIT๙" w:cs="TH SarabunIT๙" w:hint="cs"/>
          <w:color w:val="000000" w:themeColor="text1"/>
          <w:kern w:val="0"/>
          <w:sz w:val="32"/>
          <w:szCs w:val="32"/>
          <w:cs/>
          <w14:ligatures w14:val="none"/>
        </w:rPr>
        <w:t xml:space="preserve">นายสมชาย เภรีภาศ     </w:t>
      </w:r>
      <w:proofErr w:type="gramStart"/>
      <w:r w:rsidR="00B53151">
        <w:rPr>
          <w:rFonts w:ascii="TH SarabunIT๙" w:eastAsia="Times New Roman" w:hAnsi="TH SarabunIT๙" w:cs="TH SarabunIT๙" w:hint="cs"/>
          <w:color w:val="000000" w:themeColor="text1"/>
          <w:kern w:val="0"/>
          <w:sz w:val="32"/>
          <w:szCs w:val="32"/>
          <w:cs/>
          <w14:ligatures w14:val="none"/>
        </w:rPr>
        <w:t>ตำแหน่ง  ผู้อำนวยการกองช่าง</w:t>
      </w:r>
      <w:proofErr w:type="gramEnd"/>
      <w:r w:rsidR="00B53151">
        <w:rPr>
          <w:rFonts w:ascii="TH SarabunIT๙" w:eastAsia="Times New Roman" w:hAnsi="TH SarabunIT๙" w:cs="TH SarabunIT๙"/>
          <w:color w:val="000000" w:themeColor="text1"/>
          <w:kern w:val="0"/>
          <w:sz w:val="32"/>
          <w:szCs w:val="32"/>
          <w:cs/>
          <w14:ligatures w14:val="none"/>
        </w:rPr>
        <w:tab/>
      </w:r>
      <w:r w:rsidR="00B53151">
        <w:rPr>
          <w:rFonts w:ascii="TH SarabunIT๙" w:eastAsia="Times New Roman" w:hAnsi="TH SarabunIT๙" w:cs="TH SarabunIT๙"/>
          <w:color w:val="000000" w:themeColor="text1"/>
          <w:kern w:val="0"/>
          <w:sz w:val="32"/>
          <w:szCs w:val="32"/>
          <w:cs/>
          <w14:ligatures w14:val="none"/>
        </w:rPr>
        <w:tab/>
      </w:r>
      <w:r w:rsidRPr="007F0E16">
        <w:rPr>
          <w:rFonts w:ascii="TH SarabunIT๙" w:eastAsia="Times New Roman" w:hAnsi="TH SarabunIT๙" w:cs="TH SarabunIT๙" w:hint="cs"/>
          <w:color w:val="000000" w:themeColor="text1"/>
          <w:kern w:val="0"/>
          <w:sz w:val="32"/>
          <w:szCs w:val="32"/>
          <w:cs/>
          <w14:ligatures w14:val="none"/>
        </w:rPr>
        <w:tab/>
      </w:r>
      <w:r w:rsidR="00B53151">
        <w:rPr>
          <w:rFonts w:ascii="TH SarabunIT๙" w:eastAsia="Times New Roman" w:hAnsi="TH SarabunIT๙" w:cs="TH SarabunIT๙" w:hint="cs"/>
          <w:color w:val="000000" w:themeColor="text1"/>
          <w:kern w:val="0"/>
          <w:sz w:val="32"/>
          <w:szCs w:val="32"/>
          <w:cs/>
          <w14:ligatures w14:val="none"/>
        </w:rPr>
        <w:t xml:space="preserve">          </w:t>
      </w:r>
      <w:r w:rsidRPr="007F0E16">
        <w:rPr>
          <w:rFonts w:ascii="TH SarabunIT๙" w:eastAsia="Times New Roman" w:hAnsi="TH SarabunIT๙" w:cs="TH SarabunIT๙" w:hint="cs"/>
          <w:color w:val="000000" w:themeColor="text1"/>
          <w:kern w:val="0"/>
          <w:sz w:val="32"/>
          <w:szCs w:val="32"/>
          <w:cs/>
          <w14:ligatures w14:val="none"/>
        </w:rPr>
        <w:t>กรรมการ</w:t>
      </w:r>
      <w:bookmarkStart w:id="2" w:name="_Hlk75267679"/>
    </w:p>
    <w:p w14:paraId="536FF3EC" w14:textId="57179213" w:rsidR="00B53151" w:rsidRDefault="00B53151" w:rsidP="007F0E16">
      <w:pPr>
        <w:spacing w:after="0" w:line="240" w:lineRule="auto"/>
        <w:rPr>
          <w:rFonts w:ascii="TH SarabunIT๙" w:eastAsia="Times New Roman" w:hAnsi="TH SarabunIT๙" w:cs="TH SarabunIT๙"/>
          <w:color w:val="000000" w:themeColor="text1"/>
          <w:kern w:val="0"/>
          <w:sz w:val="32"/>
          <w:szCs w:val="32"/>
          <w14:ligatures w14:val="none"/>
        </w:rPr>
      </w:pPr>
      <w:r>
        <w:rPr>
          <w:rFonts w:ascii="TH SarabunIT๙" w:eastAsia="Times New Roman" w:hAnsi="TH SarabunIT๙" w:cs="TH SarabunIT๙"/>
          <w:color w:val="000000" w:themeColor="text1"/>
          <w:kern w:val="0"/>
          <w:sz w:val="32"/>
          <w:szCs w:val="32"/>
          <w14:ligatures w14:val="none"/>
        </w:rPr>
        <w:tab/>
      </w:r>
      <w:r>
        <w:rPr>
          <w:rFonts w:ascii="TH SarabunIT๙" w:eastAsia="Times New Roman" w:hAnsi="TH SarabunIT๙" w:cs="TH SarabunIT๙"/>
          <w:color w:val="000000" w:themeColor="text1"/>
          <w:kern w:val="0"/>
          <w:sz w:val="32"/>
          <w:szCs w:val="32"/>
          <w14:ligatures w14:val="none"/>
        </w:rPr>
        <w:tab/>
      </w:r>
      <w:r>
        <w:rPr>
          <w:rFonts w:ascii="TH SarabunIT๙" w:eastAsia="Times New Roman" w:hAnsi="TH SarabunIT๙" w:cs="TH SarabunIT๙" w:hint="cs"/>
          <w:color w:val="000000" w:themeColor="text1"/>
          <w:kern w:val="0"/>
          <w:sz w:val="32"/>
          <w:szCs w:val="32"/>
          <w:cs/>
          <w14:ligatures w14:val="none"/>
        </w:rPr>
        <w:t>๔</w:t>
      </w:r>
      <w:r>
        <w:rPr>
          <w:rFonts w:ascii="TH SarabunIT๙" w:eastAsia="Times New Roman" w:hAnsi="TH SarabunIT๙" w:cs="TH SarabunIT๙"/>
          <w:color w:val="000000" w:themeColor="text1"/>
          <w:kern w:val="0"/>
          <w:sz w:val="32"/>
          <w:szCs w:val="32"/>
          <w14:ligatures w14:val="none"/>
        </w:rPr>
        <w:t xml:space="preserve">. </w:t>
      </w:r>
      <w:r>
        <w:rPr>
          <w:rFonts w:ascii="TH SarabunIT๙" w:eastAsia="Times New Roman" w:hAnsi="TH SarabunIT๙" w:cs="TH SarabunIT๙" w:hint="cs"/>
          <w:color w:val="000000" w:themeColor="text1"/>
          <w:kern w:val="0"/>
          <w:sz w:val="32"/>
          <w:szCs w:val="32"/>
          <w:cs/>
          <w14:ligatures w14:val="none"/>
        </w:rPr>
        <w:t>นางกรึงไกร สระบัว ตำแหน่งนักวิชาการพัสดุรักษาราชการแทนผู้อำนวยการกองช่างกรรมการ</w:t>
      </w:r>
    </w:p>
    <w:p w14:paraId="3E4BC643" w14:textId="34928920" w:rsidR="00B53151" w:rsidRDefault="00B53151" w:rsidP="007F0E16">
      <w:pPr>
        <w:spacing w:after="0" w:line="240" w:lineRule="auto"/>
        <w:rPr>
          <w:rFonts w:ascii="TH SarabunIT๙" w:eastAsia="Times New Roman" w:hAnsi="TH SarabunIT๙" w:cs="TH SarabunIT๙"/>
          <w:color w:val="000000" w:themeColor="text1"/>
          <w:kern w:val="0"/>
          <w:sz w:val="32"/>
          <w:szCs w:val="32"/>
          <w14:ligatures w14:val="none"/>
        </w:rPr>
      </w:pPr>
      <w:r>
        <w:rPr>
          <w:rFonts w:ascii="TH SarabunIT๙" w:eastAsia="Times New Roman" w:hAnsi="TH SarabunIT๙" w:cs="TH SarabunIT๙"/>
          <w:color w:val="000000" w:themeColor="text1"/>
          <w:kern w:val="0"/>
          <w:sz w:val="32"/>
          <w:szCs w:val="32"/>
          <w:cs/>
          <w14:ligatures w14:val="none"/>
        </w:rPr>
        <w:tab/>
      </w:r>
      <w:r>
        <w:rPr>
          <w:rFonts w:ascii="TH SarabunIT๙" w:eastAsia="Times New Roman" w:hAnsi="TH SarabunIT๙" w:cs="TH SarabunIT๙"/>
          <w:color w:val="000000" w:themeColor="text1"/>
          <w:kern w:val="0"/>
          <w:sz w:val="32"/>
          <w:szCs w:val="32"/>
          <w:cs/>
          <w14:ligatures w14:val="none"/>
        </w:rPr>
        <w:tab/>
      </w:r>
      <w:r>
        <w:rPr>
          <w:rFonts w:ascii="TH SarabunIT๙" w:eastAsia="Times New Roman" w:hAnsi="TH SarabunIT๙" w:cs="TH SarabunIT๙" w:hint="cs"/>
          <w:color w:val="000000" w:themeColor="text1"/>
          <w:kern w:val="0"/>
          <w:sz w:val="32"/>
          <w:szCs w:val="32"/>
          <w:cs/>
          <w14:ligatures w14:val="none"/>
        </w:rPr>
        <w:t>๕</w:t>
      </w:r>
      <w:r>
        <w:rPr>
          <w:rFonts w:ascii="TH SarabunIT๙" w:eastAsia="Times New Roman" w:hAnsi="TH SarabunIT๙" w:cs="TH SarabunIT๙"/>
          <w:color w:val="000000" w:themeColor="text1"/>
          <w:kern w:val="0"/>
          <w:sz w:val="32"/>
          <w:szCs w:val="32"/>
          <w14:ligatures w14:val="none"/>
        </w:rPr>
        <w:t xml:space="preserve">. </w:t>
      </w:r>
      <w:r w:rsidR="00A40957">
        <w:rPr>
          <w:rFonts w:ascii="TH SarabunIT๙" w:eastAsia="Times New Roman" w:hAnsi="TH SarabunIT๙" w:cs="TH SarabunIT๙" w:hint="cs"/>
          <w:color w:val="000000" w:themeColor="text1"/>
          <w:kern w:val="0"/>
          <w:sz w:val="32"/>
          <w:szCs w:val="32"/>
          <w:cs/>
          <w14:ligatures w14:val="none"/>
        </w:rPr>
        <w:t>นางแพรวพรรณ ทองยัง ตำแหน่ง นักพัฒนาชุมชน</w:t>
      </w:r>
      <w:r w:rsidR="00A40957">
        <w:rPr>
          <w:rFonts w:ascii="TH SarabunIT๙" w:eastAsia="Times New Roman" w:hAnsi="TH SarabunIT๙" w:cs="TH SarabunIT๙"/>
          <w:color w:val="000000" w:themeColor="text1"/>
          <w:kern w:val="0"/>
          <w:sz w:val="32"/>
          <w:szCs w:val="32"/>
          <w:cs/>
          <w14:ligatures w14:val="none"/>
        </w:rPr>
        <w:tab/>
      </w:r>
      <w:r w:rsidR="00A40957">
        <w:rPr>
          <w:rFonts w:ascii="TH SarabunIT๙" w:eastAsia="Times New Roman" w:hAnsi="TH SarabunIT๙" w:cs="TH SarabunIT๙"/>
          <w:color w:val="000000" w:themeColor="text1"/>
          <w:kern w:val="0"/>
          <w:sz w:val="32"/>
          <w:szCs w:val="32"/>
          <w:cs/>
          <w14:ligatures w14:val="none"/>
        </w:rPr>
        <w:tab/>
      </w:r>
      <w:r w:rsidR="00A40957">
        <w:rPr>
          <w:rFonts w:ascii="TH SarabunIT๙" w:eastAsia="Times New Roman" w:hAnsi="TH SarabunIT๙" w:cs="TH SarabunIT๙"/>
          <w:color w:val="000000" w:themeColor="text1"/>
          <w:kern w:val="0"/>
          <w:sz w:val="32"/>
          <w:szCs w:val="32"/>
          <w:cs/>
          <w14:ligatures w14:val="none"/>
        </w:rPr>
        <w:tab/>
      </w:r>
      <w:r w:rsidR="00A40957">
        <w:rPr>
          <w:rFonts w:ascii="TH SarabunIT๙" w:eastAsia="Times New Roman" w:hAnsi="TH SarabunIT๙" w:cs="TH SarabunIT๙" w:hint="cs"/>
          <w:color w:val="000000" w:themeColor="text1"/>
          <w:kern w:val="0"/>
          <w:sz w:val="32"/>
          <w:szCs w:val="32"/>
          <w:cs/>
          <w14:ligatures w14:val="none"/>
        </w:rPr>
        <w:t xml:space="preserve">          กรรมการ</w:t>
      </w:r>
    </w:p>
    <w:p w14:paraId="74A35901" w14:textId="486DC01E" w:rsidR="00981FC6" w:rsidRDefault="00981FC6" w:rsidP="007F0E16">
      <w:pPr>
        <w:spacing w:after="0" w:line="240" w:lineRule="auto"/>
        <w:rPr>
          <w:rFonts w:ascii="TH SarabunIT๙" w:eastAsia="Times New Roman" w:hAnsi="TH SarabunIT๙" w:cs="TH SarabunIT๙"/>
          <w:color w:val="000000" w:themeColor="text1"/>
          <w:kern w:val="0"/>
          <w:sz w:val="32"/>
          <w:szCs w:val="32"/>
          <w:cs/>
          <w14:ligatures w14:val="none"/>
        </w:rPr>
      </w:pPr>
      <w:r>
        <w:rPr>
          <w:rFonts w:ascii="TH SarabunIT๙" w:eastAsia="Times New Roman" w:hAnsi="TH SarabunIT๙" w:cs="TH SarabunIT๙"/>
          <w:color w:val="000000" w:themeColor="text1"/>
          <w:kern w:val="0"/>
          <w:sz w:val="32"/>
          <w:szCs w:val="32"/>
          <w:cs/>
          <w14:ligatures w14:val="none"/>
        </w:rPr>
        <w:tab/>
      </w:r>
      <w:r>
        <w:rPr>
          <w:rFonts w:ascii="TH SarabunIT๙" w:eastAsia="Times New Roman" w:hAnsi="TH SarabunIT๙" w:cs="TH SarabunIT๙"/>
          <w:color w:val="000000" w:themeColor="text1"/>
          <w:kern w:val="0"/>
          <w:sz w:val="32"/>
          <w:szCs w:val="32"/>
          <w:cs/>
          <w14:ligatures w14:val="none"/>
        </w:rPr>
        <w:tab/>
      </w:r>
      <w:r>
        <w:rPr>
          <w:rFonts w:ascii="TH SarabunIT๙" w:eastAsia="Times New Roman" w:hAnsi="TH SarabunIT๙" w:cs="TH SarabunIT๙" w:hint="cs"/>
          <w:color w:val="000000" w:themeColor="text1"/>
          <w:kern w:val="0"/>
          <w:sz w:val="32"/>
          <w:szCs w:val="32"/>
          <w:cs/>
          <w14:ligatures w14:val="none"/>
        </w:rPr>
        <w:t>๖</w:t>
      </w:r>
      <w:r>
        <w:rPr>
          <w:rFonts w:ascii="TH SarabunIT๙" w:eastAsia="Times New Roman" w:hAnsi="TH SarabunIT๙" w:cs="TH SarabunIT๙"/>
          <w:color w:val="000000" w:themeColor="text1"/>
          <w:kern w:val="0"/>
          <w:sz w:val="32"/>
          <w:szCs w:val="32"/>
          <w14:ligatures w14:val="none"/>
        </w:rPr>
        <w:t xml:space="preserve">. </w:t>
      </w:r>
      <w:r>
        <w:rPr>
          <w:rFonts w:ascii="TH SarabunIT๙" w:eastAsia="Times New Roman" w:hAnsi="TH SarabunIT๙" w:cs="TH SarabunIT๙" w:hint="cs"/>
          <w:color w:val="000000" w:themeColor="text1"/>
          <w:kern w:val="0"/>
          <w:sz w:val="32"/>
          <w:szCs w:val="32"/>
          <w:cs/>
          <w14:ligatures w14:val="none"/>
        </w:rPr>
        <w:t>นายไพศาล  คงน่วม     ตำแหน่ง  นักจัดการทั่วไป</w:t>
      </w:r>
      <w:r>
        <w:rPr>
          <w:rFonts w:ascii="TH SarabunIT๙" w:eastAsia="Times New Roman" w:hAnsi="TH SarabunIT๙" w:cs="TH SarabunIT๙"/>
          <w:color w:val="000000" w:themeColor="text1"/>
          <w:kern w:val="0"/>
          <w:sz w:val="32"/>
          <w:szCs w:val="32"/>
          <w:cs/>
          <w14:ligatures w14:val="none"/>
        </w:rPr>
        <w:tab/>
      </w:r>
      <w:r>
        <w:rPr>
          <w:rFonts w:ascii="TH SarabunIT๙" w:eastAsia="Times New Roman" w:hAnsi="TH SarabunIT๙" w:cs="TH SarabunIT๙"/>
          <w:color w:val="000000" w:themeColor="text1"/>
          <w:kern w:val="0"/>
          <w:sz w:val="32"/>
          <w:szCs w:val="32"/>
          <w:cs/>
          <w14:ligatures w14:val="none"/>
        </w:rPr>
        <w:tab/>
      </w:r>
      <w:r>
        <w:rPr>
          <w:rFonts w:ascii="TH SarabunIT๙" w:eastAsia="Times New Roman" w:hAnsi="TH SarabunIT๙" w:cs="TH SarabunIT๙"/>
          <w:color w:val="000000" w:themeColor="text1"/>
          <w:kern w:val="0"/>
          <w:sz w:val="32"/>
          <w:szCs w:val="32"/>
          <w:cs/>
          <w14:ligatures w14:val="none"/>
        </w:rPr>
        <w:tab/>
      </w:r>
      <w:r>
        <w:rPr>
          <w:rFonts w:ascii="TH SarabunIT๙" w:eastAsia="Times New Roman" w:hAnsi="TH SarabunIT๙" w:cs="TH SarabunIT๙" w:hint="cs"/>
          <w:color w:val="000000" w:themeColor="text1"/>
          <w:kern w:val="0"/>
          <w:sz w:val="32"/>
          <w:szCs w:val="32"/>
          <w:cs/>
          <w14:ligatures w14:val="none"/>
        </w:rPr>
        <w:t xml:space="preserve">          กรรมการ</w:t>
      </w:r>
    </w:p>
    <w:p w14:paraId="6D009BB8" w14:textId="2A6325F6" w:rsidR="00A40957" w:rsidRDefault="00A40957" w:rsidP="007F0E16">
      <w:pPr>
        <w:spacing w:after="0" w:line="240" w:lineRule="auto"/>
        <w:rPr>
          <w:rFonts w:ascii="TH SarabunIT๙" w:eastAsia="Times New Roman" w:hAnsi="TH SarabunIT๙" w:cs="TH SarabunIT๙"/>
          <w:color w:val="000000" w:themeColor="text1"/>
          <w:kern w:val="0"/>
          <w:sz w:val="32"/>
          <w:szCs w:val="32"/>
          <w14:ligatures w14:val="none"/>
        </w:rPr>
      </w:pPr>
      <w:r>
        <w:rPr>
          <w:rFonts w:ascii="TH SarabunIT๙" w:eastAsia="Times New Roman" w:hAnsi="TH SarabunIT๙" w:cs="TH SarabunIT๙"/>
          <w:color w:val="000000" w:themeColor="text1"/>
          <w:kern w:val="0"/>
          <w:sz w:val="32"/>
          <w:szCs w:val="32"/>
          <w:cs/>
          <w14:ligatures w14:val="none"/>
        </w:rPr>
        <w:tab/>
      </w:r>
      <w:r>
        <w:rPr>
          <w:rFonts w:ascii="TH SarabunIT๙" w:eastAsia="Times New Roman" w:hAnsi="TH SarabunIT๙" w:cs="TH SarabunIT๙"/>
          <w:color w:val="000000" w:themeColor="text1"/>
          <w:kern w:val="0"/>
          <w:sz w:val="32"/>
          <w:szCs w:val="32"/>
          <w:cs/>
          <w14:ligatures w14:val="none"/>
        </w:rPr>
        <w:tab/>
      </w:r>
      <w:r w:rsidR="00981FC6">
        <w:rPr>
          <w:rFonts w:ascii="TH SarabunIT๙" w:eastAsia="Times New Roman" w:hAnsi="TH SarabunIT๙" w:cs="TH SarabunIT๙" w:hint="cs"/>
          <w:color w:val="000000" w:themeColor="text1"/>
          <w:kern w:val="0"/>
          <w:sz w:val="32"/>
          <w:szCs w:val="32"/>
          <w:cs/>
          <w14:ligatures w14:val="none"/>
        </w:rPr>
        <w:t>๗</w:t>
      </w:r>
      <w:r>
        <w:rPr>
          <w:rFonts w:ascii="TH SarabunIT๙" w:eastAsia="Times New Roman" w:hAnsi="TH SarabunIT๙" w:cs="TH SarabunIT๙"/>
          <w:color w:val="000000" w:themeColor="text1"/>
          <w:kern w:val="0"/>
          <w:sz w:val="32"/>
          <w:szCs w:val="32"/>
          <w14:ligatures w14:val="none"/>
        </w:rPr>
        <w:t xml:space="preserve">. </w:t>
      </w:r>
      <w:r>
        <w:rPr>
          <w:rFonts w:ascii="TH SarabunIT๙" w:eastAsia="Times New Roman" w:hAnsi="TH SarabunIT๙" w:cs="TH SarabunIT๙" w:hint="cs"/>
          <w:color w:val="000000" w:themeColor="text1"/>
          <w:kern w:val="0"/>
          <w:sz w:val="32"/>
          <w:szCs w:val="32"/>
          <w:cs/>
          <w14:ligatures w14:val="none"/>
        </w:rPr>
        <w:t>จ่าเอกสุนทร ประจง     ตำแหน่ง  เจ้าพนักงานธุรการชำนาญงาน</w:t>
      </w:r>
      <w:r>
        <w:rPr>
          <w:rFonts w:ascii="TH SarabunIT๙" w:eastAsia="Times New Roman" w:hAnsi="TH SarabunIT๙" w:cs="TH SarabunIT๙"/>
          <w:color w:val="000000" w:themeColor="text1"/>
          <w:kern w:val="0"/>
          <w:sz w:val="32"/>
          <w:szCs w:val="32"/>
          <w:cs/>
          <w14:ligatures w14:val="none"/>
        </w:rPr>
        <w:tab/>
      </w:r>
      <w:r>
        <w:rPr>
          <w:rFonts w:ascii="TH SarabunIT๙" w:eastAsia="Times New Roman" w:hAnsi="TH SarabunIT๙" w:cs="TH SarabunIT๙"/>
          <w:color w:val="000000" w:themeColor="text1"/>
          <w:kern w:val="0"/>
          <w:sz w:val="32"/>
          <w:szCs w:val="32"/>
          <w:cs/>
          <w14:ligatures w14:val="none"/>
        </w:rPr>
        <w:tab/>
      </w:r>
      <w:r>
        <w:rPr>
          <w:rFonts w:ascii="TH SarabunIT๙" w:eastAsia="Times New Roman" w:hAnsi="TH SarabunIT๙" w:cs="TH SarabunIT๙" w:hint="cs"/>
          <w:color w:val="000000" w:themeColor="text1"/>
          <w:kern w:val="0"/>
          <w:sz w:val="32"/>
          <w:szCs w:val="32"/>
          <w:cs/>
          <w14:ligatures w14:val="none"/>
        </w:rPr>
        <w:t xml:space="preserve">          กรรมการ</w:t>
      </w:r>
    </w:p>
    <w:p w14:paraId="5A29F149" w14:textId="6F0A925E" w:rsidR="00A40957" w:rsidRDefault="00A40957" w:rsidP="007F0E16">
      <w:pPr>
        <w:spacing w:after="0" w:line="240" w:lineRule="auto"/>
        <w:rPr>
          <w:rFonts w:ascii="TH SarabunIT๙" w:eastAsia="Times New Roman" w:hAnsi="TH SarabunIT๙" w:cs="TH SarabunIT๙"/>
          <w:color w:val="000000" w:themeColor="text1"/>
          <w:kern w:val="0"/>
          <w:sz w:val="32"/>
          <w:szCs w:val="32"/>
          <w14:ligatures w14:val="none"/>
        </w:rPr>
      </w:pPr>
      <w:r>
        <w:rPr>
          <w:rFonts w:ascii="TH SarabunIT๙" w:eastAsia="Times New Roman" w:hAnsi="TH SarabunIT๙" w:cs="TH SarabunIT๙"/>
          <w:color w:val="000000" w:themeColor="text1"/>
          <w:kern w:val="0"/>
          <w:sz w:val="32"/>
          <w:szCs w:val="32"/>
          <w:cs/>
          <w14:ligatures w14:val="none"/>
        </w:rPr>
        <w:tab/>
      </w:r>
      <w:r>
        <w:rPr>
          <w:rFonts w:ascii="TH SarabunIT๙" w:eastAsia="Times New Roman" w:hAnsi="TH SarabunIT๙" w:cs="TH SarabunIT๙"/>
          <w:color w:val="000000" w:themeColor="text1"/>
          <w:kern w:val="0"/>
          <w:sz w:val="32"/>
          <w:szCs w:val="32"/>
          <w:cs/>
          <w14:ligatures w14:val="none"/>
        </w:rPr>
        <w:tab/>
      </w:r>
      <w:r w:rsidR="00981FC6">
        <w:rPr>
          <w:rFonts w:ascii="TH SarabunIT๙" w:eastAsia="Times New Roman" w:hAnsi="TH SarabunIT๙" w:cs="TH SarabunIT๙" w:hint="cs"/>
          <w:color w:val="000000" w:themeColor="text1"/>
          <w:kern w:val="0"/>
          <w:sz w:val="32"/>
          <w:szCs w:val="32"/>
          <w:cs/>
          <w14:ligatures w14:val="none"/>
        </w:rPr>
        <w:t>๘</w:t>
      </w:r>
      <w:r>
        <w:rPr>
          <w:rFonts w:ascii="TH SarabunIT๙" w:eastAsia="Times New Roman" w:hAnsi="TH SarabunIT๙" w:cs="TH SarabunIT๙"/>
          <w:color w:val="000000" w:themeColor="text1"/>
          <w:kern w:val="0"/>
          <w:sz w:val="32"/>
          <w:szCs w:val="32"/>
          <w14:ligatures w14:val="none"/>
        </w:rPr>
        <w:t xml:space="preserve">. </w:t>
      </w:r>
      <w:r>
        <w:rPr>
          <w:rFonts w:ascii="TH SarabunIT๙" w:eastAsia="Times New Roman" w:hAnsi="TH SarabunIT๙" w:cs="TH SarabunIT๙" w:hint="cs"/>
          <w:color w:val="000000" w:themeColor="text1"/>
          <w:kern w:val="0"/>
          <w:sz w:val="32"/>
          <w:szCs w:val="32"/>
          <w:cs/>
          <w14:ligatures w14:val="none"/>
        </w:rPr>
        <w:t>นางสาว</w:t>
      </w:r>
      <w:proofErr w:type="spellStart"/>
      <w:r>
        <w:rPr>
          <w:rFonts w:ascii="TH SarabunIT๙" w:eastAsia="Times New Roman" w:hAnsi="TH SarabunIT๙" w:cs="TH SarabunIT๙" w:hint="cs"/>
          <w:color w:val="000000" w:themeColor="text1"/>
          <w:kern w:val="0"/>
          <w:sz w:val="32"/>
          <w:szCs w:val="32"/>
          <w:cs/>
          <w14:ligatures w14:val="none"/>
        </w:rPr>
        <w:t>ศี</w:t>
      </w:r>
      <w:proofErr w:type="spellEnd"/>
      <w:r>
        <w:rPr>
          <w:rFonts w:ascii="TH SarabunIT๙" w:eastAsia="Times New Roman" w:hAnsi="TH SarabunIT๙" w:cs="TH SarabunIT๙" w:hint="cs"/>
          <w:color w:val="000000" w:themeColor="text1"/>
          <w:kern w:val="0"/>
          <w:sz w:val="32"/>
          <w:szCs w:val="32"/>
          <w:cs/>
          <w14:ligatures w14:val="none"/>
        </w:rPr>
        <w:t>วาภรณ์ ทองนอก ตำแหน่ง นักทรัพยากรบุคคลปฏิบัติการ</w:t>
      </w:r>
      <w:r>
        <w:rPr>
          <w:rFonts w:ascii="TH SarabunIT๙" w:eastAsia="Times New Roman" w:hAnsi="TH SarabunIT๙" w:cs="TH SarabunIT๙"/>
          <w:color w:val="000000" w:themeColor="text1"/>
          <w:kern w:val="0"/>
          <w:sz w:val="32"/>
          <w:szCs w:val="32"/>
          <w:cs/>
          <w14:ligatures w14:val="none"/>
        </w:rPr>
        <w:tab/>
      </w:r>
      <w:r w:rsidR="00981FC6">
        <w:rPr>
          <w:rFonts w:ascii="TH SarabunIT๙" w:eastAsia="Times New Roman" w:hAnsi="TH SarabunIT๙" w:cs="TH SarabunIT๙" w:hint="cs"/>
          <w:color w:val="000000" w:themeColor="text1"/>
          <w:kern w:val="0"/>
          <w:sz w:val="32"/>
          <w:szCs w:val="32"/>
          <w:cs/>
          <w14:ligatures w14:val="none"/>
        </w:rPr>
        <w:t xml:space="preserve">          </w:t>
      </w:r>
      <w:r>
        <w:rPr>
          <w:rFonts w:ascii="TH SarabunIT๙" w:eastAsia="Times New Roman" w:hAnsi="TH SarabunIT๙" w:cs="TH SarabunIT๙" w:hint="cs"/>
          <w:color w:val="000000" w:themeColor="text1"/>
          <w:kern w:val="0"/>
          <w:sz w:val="32"/>
          <w:szCs w:val="32"/>
          <w:cs/>
          <w14:ligatures w14:val="none"/>
        </w:rPr>
        <w:t>กรรม</w:t>
      </w:r>
      <w:r w:rsidR="00981FC6">
        <w:rPr>
          <w:rFonts w:ascii="TH SarabunIT๙" w:eastAsia="Times New Roman" w:hAnsi="TH SarabunIT๙" w:cs="TH SarabunIT๙" w:hint="cs"/>
          <w:color w:val="000000" w:themeColor="text1"/>
          <w:kern w:val="0"/>
          <w:sz w:val="32"/>
          <w:szCs w:val="32"/>
          <w:cs/>
          <w14:ligatures w14:val="none"/>
        </w:rPr>
        <w:t>ก</w:t>
      </w:r>
      <w:r>
        <w:rPr>
          <w:rFonts w:ascii="TH SarabunIT๙" w:eastAsia="Times New Roman" w:hAnsi="TH SarabunIT๙" w:cs="TH SarabunIT๙" w:hint="cs"/>
          <w:color w:val="000000" w:themeColor="text1"/>
          <w:kern w:val="0"/>
          <w:sz w:val="32"/>
          <w:szCs w:val="32"/>
          <w:cs/>
          <w14:ligatures w14:val="none"/>
        </w:rPr>
        <w:t>าร</w:t>
      </w:r>
    </w:p>
    <w:p w14:paraId="08B7136E" w14:textId="42F2CF35" w:rsidR="00BD491C" w:rsidRPr="00981FC6" w:rsidRDefault="00A40957" w:rsidP="00981FC6">
      <w:pPr>
        <w:spacing w:after="0" w:line="240" w:lineRule="auto"/>
        <w:rPr>
          <w:rFonts w:ascii="TH SarabunIT๙" w:eastAsia="Times New Roman" w:hAnsi="TH SarabunIT๙" w:cs="TH SarabunIT๙"/>
          <w:color w:val="000000" w:themeColor="text1"/>
          <w:kern w:val="0"/>
          <w:sz w:val="32"/>
          <w:szCs w:val="32"/>
          <w:cs/>
          <w14:ligatures w14:val="none"/>
        </w:rPr>
      </w:pPr>
      <w:r>
        <w:rPr>
          <w:rFonts w:ascii="TH SarabunIT๙" w:eastAsia="Times New Roman" w:hAnsi="TH SarabunIT๙" w:cs="TH SarabunIT๙"/>
          <w:color w:val="000000" w:themeColor="text1"/>
          <w:kern w:val="0"/>
          <w:sz w:val="32"/>
          <w:szCs w:val="32"/>
          <w:cs/>
          <w14:ligatures w14:val="none"/>
        </w:rPr>
        <w:tab/>
      </w:r>
      <w:r>
        <w:rPr>
          <w:rFonts w:ascii="TH SarabunIT๙" w:eastAsia="Times New Roman" w:hAnsi="TH SarabunIT๙" w:cs="TH SarabunIT๙"/>
          <w:color w:val="000000" w:themeColor="text1"/>
          <w:kern w:val="0"/>
          <w:sz w:val="32"/>
          <w:szCs w:val="32"/>
          <w:cs/>
          <w14:ligatures w14:val="none"/>
        </w:rPr>
        <w:tab/>
      </w:r>
      <w:r w:rsidR="00981FC6">
        <w:rPr>
          <w:rFonts w:ascii="TH SarabunIT๙" w:eastAsia="Times New Roman" w:hAnsi="TH SarabunIT๙" w:cs="TH SarabunIT๙" w:hint="cs"/>
          <w:color w:val="000000" w:themeColor="text1"/>
          <w:kern w:val="0"/>
          <w:sz w:val="32"/>
          <w:szCs w:val="32"/>
          <w:cs/>
          <w14:ligatures w14:val="none"/>
        </w:rPr>
        <w:t>๙</w:t>
      </w:r>
      <w:r>
        <w:rPr>
          <w:rFonts w:ascii="TH SarabunIT๙" w:eastAsia="Times New Roman" w:hAnsi="TH SarabunIT๙" w:cs="TH SarabunIT๙"/>
          <w:color w:val="000000" w:themeColor="text1"/>
          <w:kern w:val="0"/>
          <w:sz w:val="32"/>
          <w:szCs w:val="32"/>
          <w14:ligatures w14:val="none"/>
        </w:rPr>
        <w:t xml:space="preserve">. </w:t>
      </w:r>
      <w:r>
        <w:rPr>
          <w:rFonts w:ascii="TH SarabunIT๙" w:eastAsia="Times New Roman" w:hAnsi="TH SarabunIT๙" w:cs="TH SarabunIT๙" w:hint="cs"/>
          <w:color w:val="000000" w:themeColor="text1"/>
          <w:kern w:val="0"/>
          <w:sz w:val="32"/>
          <w:szCs w:val="32"/>
          <w:cs/>
          <w14:ligatures w14:val="none"/>
        </w:rPr>
        <w:t>นางสาวเสาวณี พรมชาติ ตำแหน่ง  ผู้ช่วยเจ้าพนักงานพัฒนาชุมชน</w:t>
      </w:r>
      <w:r w:rsidR="00981FC6">
        <w:rPr>
          <w:rFonts w:ascii="TH SarabunIT๙" w:eastAsia="Times New Roman" w:hAnsi="TH SarabunIT๙" w:cs="TH SarabunIT๙"/>
          <w:color w:val="000000" w:themeColor="text1"/>
          <w:kern w:val="0"/>
          <w:sz w:val="32"/>
          <w:szCs w:val="32"/>
          <w:cs/>
          <w14:ligatures w14:val="none"/>
        </w:rPr>
        <w:tab/>
      </w:r>
      <w:r w:rsidR="00981FC6">
        <w:rPr>
          <w:rFonts w:ascii="TH SarabunIT๙" w:eastAsia="Times New Roman" w:hAnsi="TH SarabunIT๙" w:cs="TH SarabunIT๙"/>
          <w:color w:val="000000" w:themeColor="text1"/>
          <w:kern w:val="0"/>
          <w:sz w:val="32"/>
          <w:szCs w:val="32"/>
          <w:cs/>
          <w14:ligatures w14:val="none"/>
        </w:rPr>
        <w:tab/>
      </w:r>
      <w:r w:rsidR="00981FC6">
        <w:rPr>
          <w:rFonts w:ascii="TH SarabunIT๙" w:eastAsia="Times New Roman" w:hAnsi="TH SarabunIT๙" w:cs="TH SarabunIT๙" w:hint="cs"/>
          <w:color w:val="000000" w:themeColor="text1"/>
          <w:kern w:val="0"/>
          <w:sz w:val="32"/>
          <w:szCs w:val="32"/>
          <w:cs/>
          <w14:ligatures w14:val="none"/>
        </w:rPr>
        <w:t xml:space="preserve">          กรรมการ</w:t>
      </w:r>
    </w:p>
    <w:bookmarkEnd w:id="1"/>
    <w:bookmarkEnd w:id="2"/>
    <w:p w14:paraId="1A6A4691" w14:textId="5637316A" w:rsidR="001C00F9" w:rsidRPr="001C00F9" w:rsidRDefault="001C00F9" w:rsidP="001C00F9">
      <w:pPr>
        <w:tabs>
          <w:tab w:val="left" w:pos="1440"/>
          <w:tab w:val="left" w:pos="2880"/>
        </w:tabs>
        <w:spacing w:before="120" w:after="0" w:line="240" w:lineRule="auto"/>
        <w:ind w:firstLine="706"/>
        <w:jc w:val="thaiDistribute"/>
        <w:rPr>
          <w:rFonts w:ascii="TH SarabunIT๙" w:eastAsia="Times New Roman" w:hAnsi="TH SarabunIT๙" w:cs="TH SarabunIT๙"/>
          <w:b/>
          <w:bCs/>
          <w:color w:val="000000"/>
          <w:kern w:val="0"/>
          <w:sz w:val="32"/>
          <w:szCs w:val="32"/>
          <w14:ligatures w14:val="none"/>
        </w:rPr>
      </w:pPr>
      <w:r w:rsidRPr="001C00F9">
        <w:rPr>
          <w:rFonts w:ascii="TH SarabunIT๙" w:eastAsia="Times New Roman" w:hAnsi="TH SarabunIT๙" w:cs="TH SarabunIT๙"/>
          <w:b/>
          <w:bCs/>
          <w:color w:val="000000"/>
          <w:kern w:val="0"/>
          <w:sz w:val="32"/>
          <w:szCs w:val="32"/>
          <w:cs/>
          <w14:ligatures w14:val="none"/>
        </w:rPr>
        <w:t>หน้าที่และอ</w:t>
      </w:r>
      <w:r>
        <w:rPr>
          <w:rFonts w:ascii="TH SarabunIT๙" w:eastAsia="Times New Roman" w:hAnsi="TH SarabunIT๙" w:cs="TH SarabunIT๙" w:hint="cs"/>
          <w:b/>
          <w:bCs/>
          <w:color w:val="000000"/>
          <w:kern w:val="0"/>
          <w:sz w:val="32"/>
          <w:szCs w:val="32"/>
          <w:cs/>
          <w14:ligatures w14:val="none"/>
        </w:rPr>
        <w:t>ำ</w:t>
      </w:r>
      <w:r w:rsidRPr="001C00F9">
        <w:rPr>
          <w:rFonts w:ascii="TH SarabunIT๙" w:eastAsia="Times New Roman" w:hAnsi="TH SarabunIT๙" w:cs="TH SarabunIT๙"/>
          <w:b/>
          <w:bCs/>
          <w:color w:val="000000"/>
          <w:kern w:val="0"/>
          <w:sz w:val="32"/>
          <w:szCs w:val="32"/>
          <w:cs/>
          <w14:ligatures w14:val="none"/>
        </w:rPr>
        <w:t>นาจ</w:t>
      </w:r>
    </w:p>
    <w:p w14:paraId="59319600" w14:textId="413C026F" w:rsidR="001C00F9" w:rsidRDefault="001C00F9" w:rsidP="001C00F9">
      <w:pPr>
        <w:tabs>
          <w:tab w:val="left" w:pos="1440"/>
          <w:tab w:val="left" w:pos="2880"/>
        </w:tabs>
        <w:spacing w:before="120" w:after="0" w:line="240" w:lineRule="auto"/>
        <w:ind w:firstLine="706"/>
        <w:jc w:val="thaiDistribute"/>
        <w:rPr>
          <w:rFonts w:ascii="TH SarabunIT๙" w:eastAsia="Times New Roman" w:hAnsi="TH SarabunIT๙" w:cs="TH SarabunIT๙"/>
          <w:color w:val="000000"/>
          <w:kern w:val="0"/>
          <w:sz w:val="32"/>
          <w:szCs w:val="32"/>
          <w14:ligatures w14:val="none"/>
        </w:rPr>
      </w:pPr>
      <w:r w:rsidRPr="001C00F9">
        <w:rPr>
          <w:rFonts w:ascii="TH SarabunIT๙" w:eastAsia="Times New Roman" w:hAnsi="TH SarabunIT๙" w:cs="TH SarabunIT๙"/>
          <w:color w:val="000000"/>
          <w:kern w:val="0"/>
          <w:sz w:val="32"/>
          <w:szCs w:val="32"/>
          <w:cs/>
          <w14:ligatures w14:val="none"/>
        </w:rPr>
        <w:t xml:space="preserve">๑. </w:t>
      </w:r>
      <w:r>
        <w:rPr>
          <w:rFonts w:ascii="TH SarabunIT๙" w:eastAsia="Times New Roman" w:hAnsi="TH SarabunIT๙" w:cs="TH SarabunIT๙" w:hint="cs"/>
          <w:color w:val="000000"/>
          <w:kern w:val="0"/>
          <w:sz w:val="32"/>
          <w:szCs w:val="32"/>
          <w:cs/>
          <w14:ligatures w14:val="none"/>
        </w:rPr>
        <w:t>กำหนดนโยบาย วางแผน และกำหนดกิจกรรม/โครงการ  ส่งเสริมตุณธรรมจริยธรรมที่เหมาะสมกับสภาพปัญหา  ทิศทางการดำเนินงานขององค์กร  นโยบายรัฐบาล  ยุทธศาสตร์ที่เกี่ยวข้องกับการส่งเสริมคุณธรรม  จริยธรรม  และการป้องกันการทุจริต</w:t>
      </w:r>
    </w:p>
    <w:p w14:paraId="5E5476A2" w14:textId="2EFD0CC7" w:rsidR="001C00F9" w:rsidRDefault="001C00F9" w:rsidP="001C00F9">
      <w:pPr>
        <w:tabs>
          <w:tab w:val="left" w:pos="1440"/>
          <w:tab w:val="left" w:pos="2880"/>
        </w:tabs>
        <w:spacing w:before="120" w:after="0" w:line="240" w:lineRule="auto"/>
        <w:ind w:firstLine="706"/>
        <w:jc w:val="thaiDistribute"/>
        <w:rPr>
          <w:rFonts w:ascii="TH SarabunIT๙" w:eastAsia="Times New Roman" w:hAnsi="TH SarabunIT๙" w:cs="TH SarabunIT๙"/>
          <w:color w:val="000000"/>
          <w:kern w:val="0"/>
          <w:sz w:val="32"/>
          <w:szCs w:val="32"/>
          <w14:ligatures w14:val="none"/>
        </w:rPr>
      </w:pPr>
      <w:r>
        <w:rPr>
          <w:rFonts w:ascii="TH SarabunIT๙" w:eastAsia="Times New Roman" w:hAnsi="TH SarabunIT๙" w:cs="TH SarabunIT๙" w:hint="cs"/>
          <w:color w:val="000000"/>
          <w:kern w:val="0"/>
          <w:sz w:val="32"/>
          <w:szCs w:val="32"/>
          <w:cs/>
          <w14:ligatures w14:val="none"/>
        </w:rPr>
        <w:t>2. ให้คำแนะนำ ปรึกษา และรับเรื่องร้องเรียนพฤติกรรมล่อแหลมต่อการฝ่าฝืนจริยธรรม หรือปัญหาขัดแย้งในด้านจริยธรรมของเจ้าหน้าที่ของรัฐภายในองค์กรปกครองส่วนท้องถิ่น เพื่อนำไปสู่การพิจารณากำหนดแนวทางหรือมาตรฐานการปฏิบัติ</w:t>
      </w:r>
    </w:p>
    <w:p w14:paraId="3CE0001D" w14:textId="78884F5D" w:rsidR="00981FC6" w:rsidRPr="001C00F9" w:rsidRDefault="00981FC6" w:rsidP="00981FC6">
      <w:pPr>
        <w:tabs>
          <w:tab w:val="left" w:pos="1440"/>
          <w:tab w:val="left" w:pos="2880"/>
        </w:tabs>
        <w:spacing w:before="120" w:after="0" w:line="240" w:lineRule="auto"/>
        <w:ind w:firstLine="706"/>
        <w:jc w:val="center"/>
        <w:rPr>
          <w:rFonts w:ascii="TH SarabunIT๙" w:eastAsia="Times New Roman" w:hAnsi="TH SarabunIT๙" w:cs="TH SarabunIT๙"/>
          <w:color w:val="000000"/>
          <w:kern w:val="0"/>
          <w:sz w:val="32"/>
          <w:szCs w:val="32"/>
          <w14:ligatures w14:val="none"/>
        </w:rPr>
      </w:pPr>
      <w:r>
        <w:rPr>
          <w:rFonts w:ascii="TH SarabunIT๙" w:eastAsia="Times New Roman" w:hAnsi="TH SarabunIT๙" w:cs="TH SarabunIT๙"/>
          <w:color w:val="000000"/>
          <w:kern w:val="0"/>
          <w:sz w:val="32"/>
          <w:szCs w:val="32"/>
          <w14:ligatures w14:val="none"/>
        </w:rPr>
        <w:lastRenderedPageBreak/>
        <w:t>-</w:t>
      </w:r>
      <w:r>
        <w:rPr>
          <w:rFonts w:ascii="TH SarabunIT๙" w:eastAsia="Times New Roman" w:hAnsi="TH SarabunIT๙" w:cs="TH SarabunIT๙" w:hint="cs"/>
          <w:color w:val="000000"/>
          <w:kern w:val="0"/>
          <w:sz w:val="32"/>
          <w:szCs w:val="32"/>
          <w:cs/>
          <w14:ligatures w14:val="none"/>
        </w:rPr>
        <w:t>๒</w:t>
      </w:r>
      <w:r>
        <w:rPr>
          <w:rFonts w:ascii="TH SarabunIT๙" w:eastAsia="Times New Roman" w:hAnsi="TH SarabunIT๙" w:cs="TH SarabunIT๙"/>
          <w:color w:val="000000"/>
          <w:kern w:val="0"/>
          <w:sz w:val="32"/>
          <w:szCs w:val="32"/>
          <w14:ligatures w14:val="none"/>
        </w:rPr>
        <w:t>-</w:t>
      </w:r>
    </w:p>
    <w:p w14:paraId="69580F9F" w14:textId="4128DB7A" w:rsidR="001C00F9" w:rsidRPr="001C00F9" w:rsidRDefault="001A229E" w:rsidP="001C00F9">
      <w:pPr>
        <w:tabs>
          <w:tab w:val="left" w:pos="1440"/>
          <w:tab w:val="left" w:pos="2880"/>
        </w:tabs>
        <w:spacing w:before="120" w:after="0" w:line="240" w:lineRule="auto"/>
        <w:ind w:firstLine="706"/>
        <w:jc w:val="thaiDistribute"/>
        <w:rPr>
          <w:rFonts w:ascii="TH SarabunIT๙" w:eastAsia="Times New Roman" w:hAnsi="TH SarabunIT๙" w:cs="TH SarabunIT๙"/>
          <w:color w:val="000000"/>
          <w:kern w:val="0"/>
          <w:sz w:val="32"/>
          <w:szCs w:val="32"/>
          <w:cs/>
          <w14:ligatures w14:val="none"/>
        </w:rPr>
      </w:pPr>
      <w:r>
        <w:rPr>
          <w:rFonts w:ascii="TH SarabunIT๙" w:eastAsia="Times New Roman" w:hAnsi="TH SarabunIT๙" w:cs="TH SarabunIT๙" w:hint="cs"/>
          <w:color w:val="000000"/>
          <w:kern w:val="0"/>
          <w:sz w:val="32"/>
          <w:szCs w:val="32"/>
          <w:cs/>
          <w14:ligatures w14:val="none"/>
        </w:rPr>
        <w:t>3</w:t>
      </w:r>
      <w:r w:rsidR="001C00F9" w:rsidRPr="001C00F9">
        <w:rPr>
          <w:rFonts w:ascii="TH SarabunIT๙" w:eastAsia="Times New Roman" w:hAnsi="TH SarabunIT๙" w:cs="TH SarabunIT๙"/>
          <w:color w:val="000000"/>
          <w:kern w:val="0"/>
          <w:sz w:val="32"/>
          <w:szCs w:val="32"/>
          <w:cs/>
          <w14:ligatures w14:val="none"/>
        </w:rPr>
        <w:t xml:space="preserve">. </w:t>
      </w:r>
      <w:r w:rsidR="001C00F9">
        <w:rPr>
          <w:rFonts w:ascii="TH SarabunIT๙" w:eastAsia="Times New Roman" w:hAnsi="TH SarabunIT๙" w:cs="TH SarabunIT๙" w:hint="cs"/>
          <w:color w:val="000000"/>
          <w:kern w:val="0"/>
          <w:sz w:val="32"/>
          <w:szCs w:val="32"/>
          <w:cs/>
          <w14:ligatures w14:val="none"/>
        </w:rPr>
        <w:t>จัดทำแนวปฏิบัติงานด้านจริยธรรม (</w:t>
      </w:r>
      <w:r w:rsidR="001C00F9">
        <w:rPr>
          <w:rFonts w:ascii="TH SarabunIT๙" w:eastAsia="Times New Roman" w:hAnsi="TH SarabunIT๙" w:cs="TH SarabunIT๙"/>
          <w:color w:val="000000"/>
          <w:kern w:val="0"/>
          <w:sz w:val="32"/>
          <w:szCs w:val="32"/>
          <w14:ligatures w14:val="none"/>
        </w:rPr>
        <w:t>Do’s &amp; Don’ts</w:t>
      </w:r>
      <w:r w:rsidR="001C00F9">
        <w:rPr>
          <w:rFonts w:ascii="TH SarabunIT๙" w:eastAsia="Times New Roman" w:hAnsi="TH SarabunIT๙" w:cs="TH SarabunIT๙" w:hint="cs"/>
          <w:color w:val="000000"/>
          <w:kern w:val="0"/>
          <w:sz w:val="32"/>
          <w:szCs w:val="32"/>
          <w:cs/>
          <w14:ligatures w14:val="none"/>
        </w:rPr>
        <w:t>)</w:t>
      </w:r>
      <w:r w:rsidR="001C00F9">
        <w:rPr>
          <w:rFonts w:ascii="TH SarabunIT๙" w:eastAsia="Times New Roman" w:hAnsi="TH SarabunIT๙" w:cs="TH SarabunIT๙"/>
          <w:color w:val="000000"/>
          <w:kern w:val="0"/>
          <w:sz w:val="32"/>
          <w:szCs w:val="32"/>
          <w14:ligatures w14:val="none"/>
        </w:rPr>
        <w:t xml:space="preserve"> </w:t>
      </w:r>
      <w:r w:rsidR="001C00F9">
        <w:rPr>
          <w:rFonts w:ascii="TH SarabunIT๙" w:eastAsia="Times New Roman" w:hAnsi="TH SarabunIT๙" w:cs="TH SarabunIT๙" w:hint="cs"/>
          <w:color w:val="000000"/>
          <w:kern w:val="0"/>
          <w:sz w:val="32"/>
          <w:szCs w:val="32"/>
          <w:cs/>
          <w14:ligatures w14:val="none"/>
        </w:rPr>
        <w:t>เพื่อลดความสับสนเกี่ยวกับพฤติกรรมสีเทาและเป็นแนวทางในการประพฤติตน</w:t>
      </w:r>
      <w:r>
        <w:rPr>
          <w:rFonts w:ascii="TH SarabunIT๙" w:eastAsia="Times New Roman" w:hAnsi="TH SarabunIT๙" w:cs="TH SarabunIT๙" w:hint="cs"/>
          <w:color w:val="000000"/>
          <w:kern w:val="0"/>
          <w:sz w:val="32"/>
          <w:szCs w:val="32"/>
          <w:cs/>
          <w14:ligatures w14:val="none"/>
        </w:rPr>
        <w:t>ทางจริยธรรม</w:t>
      </w:r>
    </w:p>
    <w:p w14:paraId="725C40BE" w14:textId="4C92FF2B" w:rsidR="001C00F9" w:rsidRDefault="001A229E" w:rsidP="001C00F9">
      <w:pPr>
        <w:tabs>
          <w:tab w:val="left" w:pos="1440"/>
          <w:tab w:val="left" w:pos="2880"/>
        </w:tabs>
        <w:spacing w:before="120" w:after="0" w:line="240" w:lineRule="auto"/>
        <w:ind w:firstLine="706"/>
        <w:jc w:val="thaiDistribute"/>
        <w:rPr>
          <w:rFonts w:ascii="TH SarabunIT๙" w:eastAsia="Times New Roman" w:hAnsi="TH SarabunIT๙" w:cs="TH SarabunIT๙"/>
          <w:color w:val="000000"/>
          <w:kern w:val="0"/>
          <w:sz w:val="32"/>
          <w:szCs w:val="32"/>
          <w14:ligatures w14:val="none"/>
        </w:rPr>
      </w:pPr>
      <w:r>
        <w:rPr>
          <w:rFonts w:ascii="TH SarabunIT๙" w:eastAsia="Times New Roman" w:hAnsi="TH SarabunIT๙" w:cs="TH SarabunIT๙" w:hint="cs"/>
          <w:color w:val="000000"/>
          <w:kern w:val="0"/>
          <w:sz w:val="32"/>
          <w:szCs w:val="32"/>
          <w:cs/>
          <w14:ligatures w14:val="none"/>
        </w:rPr>
        <w:t>4</w:t>
      </w:r>
      <w:r w:rsidR="001C00F9" w:rsidRPr="001C00F9">
        <w:rPr>
          <w:rFonts w:ascii="TH SarabunIT๙" w:eastAsia="Times New Roman" w:hAnsi="TH SarabunIT๙" w:cs="TH SarabunIT๙"/>
          <w:color w:val="000000"/>
          <w:kern w:val="0"/>
          <w:sz w:val="32"/>
          <w:szCs w:val="32"/>
          <w:cs/>
          <w14:ligatures w14:val="none"/>
        </w:rPr>
        <w:t xml:space="preserve">. </w:t>
      </w:r>
      <w:r>
        <w:rPr>
          <w:rFonts w:ascii="TH SarabunIT๙" w:eastAsia="Times New Roman" w:hAnsi="TH SarabunIT๙" w:cs="TH SarabunIT๙" w:hint="cs"/>
          <w:color w:val="000000"/>
          <w:kern w:val="0"/>
          <w:sz w:val="32"/>
          <w:szCs w:val="32"/>
          <w:cs/>
          <w14:ligatures w14:val="none"/>
        </w:rPr>
        <w:t>เสนอแนะแนวทางปรับปรุงการจัดทำแผนดำเนินงานตามประมวลจริยธรรม เสนอต่อผู้บริหารในแนวทางที่ถูกต้องและเหมาะสมกับสภาวการณ์ปัจจุบัน</w:t>
      </w:r>
    </w:p>
    <w:p w14:paraId="36DE604C" w14:textId="649B7443" w:rsidR="001A229E" w:rsidRPr="001C00F9" w:rsidRDefault="001A229E" w:rsidP="001C00F9">
      <w:pPr>
        <w:tabs>
          <w:tab w:val="left" w:pos="1440"/>
          <w:tab w:val="left" w:pos="2880"/>
        </w:tabs>
        <w:spacing w:before="120" w:after="0" w:line="240" w:lineRule="auto"/>
        <w:ind w:firstLine="706"/>
        <w:jc w:val="thaiDistribute"/>
        <w:rPr>
          <w:rFonts w:ascii="TH SarabunIT๙" w:eastAsia="Times New Roman" w:hAnsi="TH SarabunIT๙" w:cs="TH SarabunIT๙"/>
          <w:color w:val="000000"/>
          <w:kern w:val="0"/>
          <w:sz w:val="32"/>
          <w:szCs w:val="32"/>
          <w14:ligatures w14:val="none"/>
        </w:rPr>
      </w:pPr>
      <w:r>
        <w:rPr>
          <w:rFonts w:ascii="TH SarabunIT๙" w:eastAsia="Times New Roman" w:hAnsi="TH SarabunIT๙" w:cs="TH SarabunIT๙" w:hint="cs"/>
          <w:color w:val="000000"/>
          <w:kern w:val="0"/>
          <w:sz w:val="32"/>
          <w:szCs w:val="32"/>
          <w:cs/>
          <w14:ligatures w14:val="none"/>
        </w:rPr>
        <w:t>5. จัดให้มีการประชุมคณะทำงานคอยติดตามและขับเคลื่อนการดำเนินงานตามประมวลจริยธรรม      อย่างสม่ำเสมอ</w:t>
      </w:r>
    </w:p>
    <w:p w14:paraId="68B8359D" w14:textId="4804862A" w:rsidR="001C00F9" w:rsidRPr="001C00F9" w:rsidRDefault="001C00F9" w:rsidP="001C00F9">
      <w:pPr>
        <w:tabs>
          <w:tab w:val="left" w:pos="1440"/>
          <w:tab w:val="left" w:pos="2880"/>
        </w:tabs>
        <w:spacing w:before="120" w:after="0" w:line="240" w:lineRule="auto"/>
        <w:ind w:firstLine="706"/>
        <w:jc w:val="thaiDistribute"/>
        <w:rPr>
          <w:rFonts w:ascii="TH SarabunIT๙" w:eastAsia="Times New Roman" w:hAnsi="TH SarabunIT๙" w:cs="TH SarabunIT๙"/>
          <w:color w:val="000000"/>
          <w:kern w:val="0"/>
          <w:sz w:val="32"/>
          <w:szCs w:val="32"/>
          <w14:ligatures w14:val="none"/>
        </w:rPr>
      </w:pPr>
      <w:r w:rsidRPr="001C00F9">
        <w:rPr>
          <w:rFonts w:ascii="TH SarabunIT๙" w:eastAsia="Times New Roman" w:hAnsi="TH SarabunIT๙" w:cs="TH SarabunIT๙"/>
          <w:color w:val="000000"/>
          <w:kern w:val="0"/>
          <w:sz w:val="32"/>
          <w:szCs w:val="32"/>
          <w:cs/>
          <w14:ligatures w14:val="none"/>
        </w:rPr>
        <w:t>๖. ด</w:t>
      </w:r>
      <w:r w:rsidR="001A229E">
        <w:rPr>
          <w:rFonts w:ascii="TH SarabunIT๙" w:eastAsia="Times New Roman" w:hAnsi="TH SarabunIT๙" w:cs="TH SarabunIT๙" w:hint="cs"/>
          <w:color w:val="000000"/>
          <w:kern w:val="0"/>
          <w:sz w:val="32"/>
          <w:szCs w:val="32"/>
          <w:cs/>
          <w14:ligatures w14:val="none"/>
        </w:rPr>
        <w:t>ำ</w:t>
      </w:r>
      <w:r w:rsidRPr="001C00F9">
        <w:rPr>
          <w:rFonts w:ascii="TH SarabunIT๙" w:eastAsia="Times New Roman" w:hAnsi="TH SarabunIT๙" w:cs="TH SarabunIT๙"/>
          <w:color w:val="000000"/>
          <w:kern w:val="0"/>
          <w:sz w:val="32"/>
          <w:szCs w:val="32"/>
          <w:cs/>
          <w14:ligatures w14:val="none"/>
        </w:rPr>
        <w:t>เนินการอื่นตามประมวลจริยธรรม</w:t>
      </w:r>
    </w:p>
    <w:p w14:paraId="7DEDAAA3" w14:textId="709BC7A1" w:rsidR="001C00F9" w:rsidRPr="001C00F9" w:rsidRDefault="001C00F9" w:rsidP="001C00F9">
      <w:pPr>
        <w:tabs>
          <w:tab w:val="left" w:pos="1440"/>
          <w:tab w:val="left" w:pos="2880"/>
        </w:tabs>
        <w:spacing w:before="120" w:after="0" w:line="240" w:lineRule="auto"/>
        <w:ind w:firstLine="706"/>
        <w:jc w:val="thaiDistribute"/>
        <w:rPr>
          <w:rFonts w:ascii="TH SarabunIT๙" w:eastAsia="Times New Roman" w:hAnsi="TH SarabunIT๙" w:cs="TH SarabunIT๙"/>
          <w:color w:val="000000"/>
          <w:kern w:val="0"/>
          <w:sz w:val="32"/>
          <w:szCs w:val="32"/>
          <w14:ligatures w14:val="none"/>
        </w:rPr>
      </w:pPr>
      <w:r w:rsidRPr="001C00F9">
        <w:rPr>
          <w:rFonts w:ascii="TH SarabunIT๙" w:eastAsia="Times New Roman" w:hAnsi="TH SarabunIT๙" w:cs="TH SarabunIT๙"/>
          <w:color w:val="000000"/>
          <w:kern w:val="0"/>
          <w:sz w:val="32"/>
          <w:szCs w:val="32"/>
          <w:cs/>
          <w14:ligatures w14:val="none"/>
        </w:rPr>
        <w:t xml:space="preserve">ทั้งนี้ </w:t>
      </w:r>
      <w:r w:rsidR="001A229E">
        <w:rPr>
          <w:rFonts w:ascii="TH SarabunIT๙" w:eastAsia="Times New Roman" w:hAnsi="TH SarabunIT๙" w:cs="TH SarabunIT๙" w:hint="cs"/>
          <w:color w:val="000000"/>
          <w:kern w:val="0"/>
          <w:sz w:val="32"/>
          <w:szCs w:val="32"/>
          <w:cs/>
          <w14:ligatures w14:val="none"/>
        </w:rPr>
        <w:t xml:space="preserve"> </w:t>
      </w:r>
      <w:r w:rsidRPr="001C00F9">
        <w:rPr>
          <w:rFonts w:ascii="TH SarabunIT๙" w:eastAsia="Times New Roman" w:hAnsi="TH SarabunIT๙" w:cs="TH SarabunIT๙"/>
          <w:color w:val="000000"/>
          <w:kern w:val="0"/>
          <w:sz w:val="32"/>
          <w:szCs w:val="32"/>
          <w:cs/>
          <w14:ligatures w14:val="none"/>
        </w:rPr>
        <w:t>ตั้งแต่บัดนี้เป็นต้นไป</w:t>
      </w:r>
    </w:p>
    <w:p w14:paraId="2F7CD868" w14:textId="00DAA280" w:rsidR="00BD491C" w:rsidRPr="00BD491C" w:rsidRDefault="001A229E" w:rsidP="001C00F9">
      <w:pPr>
        <w:tabs>
          <w:tab w:val="left" w:pos="1440"/>
          <w:tab w:val="left" w:pos="2880"/>
        </w:tabs>
        <w:spacing w:before="120" w:after="0" w:line="240" w:lineRule="auto"/>
        <w:ind w:firstLine="706"/>
        <w:jc w:val="thaiDistribute"/>
        <w:rPr>
          <w:rFonts w:ascii="TH SarabunIT๙" w:eastAsia="Times New Roman" w:hAnsi="TH SarabunIT๙" w:cs="TH SarabunIT๙"/>
          <w:color w:val="000000"/>
          <w:kern w:val="0"/>
          <w:sz w:val="32"/>
          <w:szCs w:val="32"/>
          <w14:ligatures w14:val="none"/>
        </w:rPr>
      </w:pPr>
      <w:r>
        <w:rPr>
          <w:rFonts w:ascii="TH SarabunIT๙" w:eastAsia="Times New Roman" w:hAnsi="TH SarabunIT๙" w:cs="TH SarabunIT๙"/>
          <w:color w:val="000000"/>
          <w:kern w:val="0"/>
          <w:sz w:val="32"/>
          <w:szCs w:val="32"/>
          <w:cs/>
          <w14:ligatures w14:val="none"/>
        </w:rPr>
        <w:tab/>
      </w:r>
      <w:r>
        <w:rPr>
          <w:rFonts w:ascii="TH SarabunIT๙" w:eastAsia="Times New Roman" w:hAnsi="TH SarabunIT๙" w:cs="TH SarabunIT๙"/>
          <w:color w:val="000000"/>
          <w:kern w:val="0"/>
          <w:sz w:val="32"/>
          <w:szCs w:val="32"/>
          <w:cs/>
          <w14:ligatures w14:val="none"/>
        </w:rPr>
        <w:tab/>
      </w:r>
      <w:r>
        <w:rPr>
          <w:rFonts w:ascii="TH SarabunIT๙" w:eastAsia="Times New Roman" w:hAnsi="TH SarabunIT๙" w:cs="TH SarabunIT๙"/>
          <w:color w:val="000000"/>
          <w:kern w:val="0"/>
          <w:sz w:val="32"/>
          <w:szCs w:val="32"/>
          <w:cs/>
          <w14:ligatures w14:val="none"/>
        </w:rPr>
        <w:tab/>
      </w:r>
      <w:r>
        <w:rPr>
          <w:rFonts w:ascii="TH SarabunIT๙" w:eastAsia="Times New Roman" w:hAnsi="TH SarabunIT๙" w:cs="TH SarabunIT๙"/>
          <w:color w:val="000000"/>
          <w:kern w:val="0"/>
          <w:sz w:val="32"/>
          <w:szCs w:val="32"/>
          <w:cs/>
          <w14:ligatures w14:val="none"/>
        </w:rPr>
        <w:tab/>
      </w:r>
      <w:r w:rsidR="00B53151">
        <w:rPr>
          <w:rFonts w:ascii="TH SarabunIT๙" w:eastAsia="Times New Roman" w:hAnsi="TH SarabunIT๙" w:cs="TH SarabunIT๙" w:hint="cs"/>
          <w:color w:val="000000"/>
          <w:kern w:val="0"/>
          <w:sz w:val="32"/>
          <w:szCs w:val="32"/>
          <w:cs/>
          <w14:ligatures w14:val="none"/>
        </w:rPr>
        <w:t xml:space="preserve">   </w:t>
      </w:r>
      <w:r w:rsidR="00BD491C" w:rsidRPr="00BD491C">
        <w:rPr>
          <w:rFonts w:ascii="TH SarabunIT๙" w:eastAsia="Times New Roman" w:hAnsi="TH SarabunIT๙" w:cs="TH SarabunIT๙"/>
          <w:color w:val="000000"/>
          <w:kern w:val="0"/>
          <w:sz w:val="32"/>
          <w:szCs w:val="32"/>
          <w:cs/>
          <w14:ligatures w14:val="none"/>
        </w:rPr>
        <w:t>สั่ง ณ วันที่</w:t>
      </w:r>
      <w:r w:rsidR="00CC7BB9">
        <w:rPr>
          <w:rFonts w:ascii="TH SarabunIT๙" w:eastAsia="Times New Roman" w:hAnsi="TH SarabunIT๙" w:cs="TH SarabunIT๙" w:hint="cs"/>
          <w:color w:val="000000"/>
          <w:kern w:val="0"/>
          <w:sz w:val="32"/>
          <w:szCs w:val="32"/>
          <w:cs/>
          <w14:ligatures w14:val="none"/>
        </w:rPr>
        <w:t xml:space="preserve">  </w:t>
      </w:r>
      <w:r w:rsidR="00636F1F">
        <w:rPr>
          <w:rFonts w:ascii="TH SarabunIT๙" w:eastAsia="Times New Roman" w:hAnsi="TH SarabunIT๙" w:cs="TH SarabunIT๙" w:hint="cs"/>
          <w:color w:val="000000"/>
          <w:kern w:val="0"/>
          <w:sz w:val="32"/>
          <w:szCs w:val="32"/>
          <w:cs/>
          <w14:ligatures w14:val="none"/>
        </w:rPr>
        <w:t>๒๘</w:t>
      </w:r>
      <w:r w:rsidR="00981FC6">
        <w:rPr>
          <w:rFonts w:ascii="TH SarabunIT๙" w:eastAsia="Times New Roman" w:hAnsi="TH SarabunIT๙" w:cs="TH SarabunIT๙" w:hint="cs"/>
          <w:color w:val="000000"/>
          <w:kern w:val="0"/>
          <w:sz w:val="32"/>
          <w:szCs w:val="32"/>
          <w:cs/>
          <w14:ligatures w14:val="none"/>
        </w:rPr>
        <w:t xml:space="preserve">  </w:t>
      </w:r>
      <w:r w:rsidR="00CC7BB9">
        <w:rPr>
          <w:rFonts w:ascii="TH SarabunIT๙" w:eastAsia="Times New Roman" w:hAnsi="TH SarabunIT๙" w:cs="TH SarabunIT๙" w:hint="cs"/>
          <w:color w:val="000000"/>
          <w:kern w:val="0"/>
          <w:sz w:val="32"/>
          <w:szCs w:val="32"/>
          <w:cs/>
          <w14:ligatures w14:val="none"/>
        </w:rPr>
        <w:t xml:space="preserve"> ธันวาคม</w:t>
      </w:r>
      <w:r w:rsidR="00BD491C" w:rsidRPr="00BD491C">
        <w:rPr>
          <w:rFonts w:ascii="TH SarabunIT๙" w:eastAsia="Times New Roman" w:hAnsi="TH SarabunIT๙" w:cs="TH SarabunIT๙"/>
          <w:color w:val="000000"/>
          <w:kern w:val="0"/>
          <w:sz w:val="32"/>
          <w:szCs w:val="32"/>
          <w:cs/>
          <w14:ligatures w14:val="none"/>
        </w:rPr>
        <w:t xml:space="preserve">  พ.ศ. 25</w:t>
      </w:r>
      <w:r w:rsidR="00CC7BB9">
        <w:rPr>
          <w:rFonts w:ascii="TH SarabunIT๙" w:eastAsia="Times New Roman" w:hAnsi="TH SarabunIT๙" w:cs="TH SarabunIT๙" w:hint="cs"/>
          <w:color w:val="000000"/>
          <w:kern w:val="0"/>
          <w:sz w:val="32"/>
          <w:szCs w:val="32"/>
          <w:cs/>
          <w14:ligatures w14:val="none"/>
        </w:rPr>
        <w:t>๖</w:t>
      </w:r>
      <w:r w:rsidR="00B53151">
        <w:rPr>
          <w:rFonts w:ascii="TH SarabunIT๙" w:eastAsia="Times New Roman" w:hAnsi="TH SarabunIT๙" w:cs="TH SarabunIT๙" w:hint="cs"/>
          <w:color w:val="000000"/>
          <w:kern w:val="0"/>
          <w:sz w:val="32"/>
          <w:szCs w:val="32"/>
          <w:cs/>
          <w14:ligatures w14:val="none"/>
        </w:rPr>
        <w:t>๖</w:t>
      </w:r>
      <w:r w:rsidR="00BD491C" w:rsidRPr="00BD491C">
        <w:rPr>
          <w:rFonts w:ascii="TH SarabunIT๙" w:eastAsia="Times New Roman" w:hAnsi="TH SarabunIT๙" w:cs="TH SarabunIT๙"/>
          <w:color w:val="000000"/>
          <w:kern w:val="0"/>
          <w:sz w:val="32"/>
          <w:szCs w:val="32"/>
          <w:cs/>
          <w14:ligatures w14:val="none"/>
        </w:rPr>
        <w:t xml:space="preserve">       </w:t>
      </w:r>
    </w:p>
    <w:p w14:paraId="6386E48C" w14:textId="77777777" w:rsidR="00BD491C" w:rsidRPr="00BD491C" w:rsidRDefault="00BD491C" w:rsidP="00BD491C">
      <w:pPr>
        <w:spacing w:after="0" w:line="240" w:lineRule="auto"/>
        <w:ind w:left="720"/>
        <w:rPr>
          <w:rFonts w:ascii="TH SarabunIT๙" w:eastAsia="Times New Roman" w:hAnsi="TH SarabunIT๙" w:cs="TH SarabunIT๙"/>
          <w:color w:val="000000"/>
          <w:kern w:val="0"/>
          <w:sz w:val="32"/>
          <w:szCs w:val="32"/>
          <w14:ligatures w14:val="none"/>
        </w:rPr>
      </w:pPr>
    </w:p>
    <w:p w14:paraId="551AD632" w14:textId="4E3A4A60" w:rsidR="00BD491C" w:rsidRPr="00BD491C" w:rsidRDefault="00B53151" w:rsidP="00B53151">
      <w:pPr>
        <w:spacing w:after="0" w:line="240" w:lineRule="auto"/>
        <w:ind w:left="720"/>
        <w:rPr>
          <w:rFonts w:ascii="TH SarabunIT๙" w:eastAsia="Times New Roman" w:hAnsi="TH SarabunIT๙" w:cs="TH SarabunIT๙"/>
          <w:color w:val="000000"/>
          <w:kern w:val="0"/>
          <w:sz w:val="32"/>
          <w:szCs w:val="32"/>
          <w14:ligatures w14:val="none"/>
        </w:rPr>
      </w:pPr>
      <w:r>
        <w:rPr>
          <w:rFonts w:ascii="TH SarabunIT๙" w:eastAsia="Times New Roman" w:hAnsi="TH SarabunIT๙" w:cs="TH SarabunIT๙" w:hint="cs"/>
          <w:noProof/>
          <w:color w:val="000000"/>
          <w:kern w:val="0"/>
          <w:sz w:val="32"/>
          <w:szCs w:val="32"/>
          <w:cs/>
          <w14:ligatures w14:val="none"/>
        </w:rPr>
        <w:t xml:space="preserve">                                                          </w:t>
      </w:r>
      <w:r>
        <w:rPr>
          <w:rFonts w:ascii="TH SarabunIT๙" w:eastAsia="Times New Roman" w:hAnsi="TH SarabunIT๙" w:cs="TH SarabunIT๙"/>
          <w:noProof/>
          <w:color w:val="000000"/>
          <w:kern w:val="0"/>
          <w:sz w:val="32"/>
          <w:szCs w:val="32"/>
          <w14:ligatures w14:val="none"/>
        </w:rPr>
        <w:drawing>
          <wp:inline distT="0" distB="0" distL="0" distR="0" wp14:anchorId="148F91D7" wp14:editId="2309521A">
            <wp:extent cx="1749425" cy="506095"/>
            <wp:effectExtent l="0" t="0" r="3175" b="8255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9425" cy="5060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1982165" w14:textId="3C4F1351" w:rsidR="00BD491C" w:rsidRPr="00BD491C" w:rsidRDefault="00BD491C" w:rsidP="00BD491C">
      <w:pPr>
        <w:tabs>
          <w:tab w:val="left" w:pos="4536"/>
        </w:tabs>
        <w:spacing w:after="0" w:line="240" w:lineRule="auto"/>
        <w:ind w:left="720"/>
        <w:rPr>
          <w:rFonts w:ascii="TH SarabunIT๙" w:eastAsia="Times New Roman" w:hAnsi="TH SarabunIT๙" w:cs="TH SarabunIT๙"/>
          <w:color w:val="000000"/>
          <w:kern w:val="0"/>
          <w:sz w:val="32"/>
          <w:szCs w:val="32"/>
          <w14:ligatures w14:val="none"/>
        </w:rPr>
      </w:pPr>
      <w:r w:rsidRPr="00BD491C">
        <w:rPr>
          <w:rFonts w:ascii="TH SarabunIT๙" w:eastAsia="Times New Roman" w:hAnsi="TH SarabunIT๙" w:cs="TH SarabunIT๙"/>
          <w:color w:val="000000"/>
          <w:kern w:val="0"/>
          <w:sz w:val="32"/>
          <w:szCs w:val="32"/>
          <w:cs/>
          <w14:ligatures w14:val="none"/>
        </w:rPr>
        <w:t xml:space="preserve">                                                      </w:t>
      </w:r>
      <w:r w:rsidR="001A229E">
        <w:rPr>
          <w:rFonts w:ascii="TH SarabunIT๙" w:eastAsia="Times New Roman" w:hAnsi="TH SarabunIT๙" w:cs="TH SarabunIT๙"/>
          <w:color w:val="000000"/>
          <w:kern w:val="0"/>
          <w:sz w:val="32"/>
          <w:szCs w:val="32"/>
          <w:cs/>
          <w14:ligatures w14:val="none"/>
        </w:rPr>
        <w:tab/>
      </w:r>
      <w:r w:rsidR="001A229E">
        <w:rPr>
          <w:rFonts w:ascii="TH SarabunIT๙" w:eastAsia="Times New Roman" w:hAnsi="TH SarabunIT๙" w:cs="TH SarabunIT๙"/>
          <w:color w:val="000000"/>
          <w:kern w:val="0"/>
          <w:sz w:val="32"/>
          <w:szCs w:val="32"/>
          <w:cs/>
          <w14:ligatures w14:val="none"/>
        </w:rPr>
        <w:tab/>
      </w:r>
      <w:r w:rsidRPr="00BD491C">
        <w:rPr>
          <w:rFonts w:ascii="TH SarabunIT๙" w:eastAsia="Times New Roman" w:hAnsi="TH SarabunIT๙" w:cs="TH SarabunIT๙"/>
          <w:color w:val="000000"/>
          <w:kern w:val="0"/>
          <w:sz w:val="32"/>
          <w:szCs w:val="32"/>
          <w:cs/>
          <w14:ligatures w14:val="none"/>
        </w:rPr>
        <w:t>(</w:t>
      </w:r>
      <w:r w:rsidR="00B53151">
        <w:rPr>
          <w:rFonts w:ascii="TH SarabunIT๙" w:eastAsia="Times New Roman" w:hAnsi="TH SarabunIT๙" w:cs="TH SarabunIT๙" w:hint="cs"/>
          <w:color w:val="000000"/>
          <w:kern w:val="0"/>
          <w:sz w:val="32"/>
          <w:szCs w:val="32"/>
          <w:cs/>
          <w14:ligatures w14:val="none"/>
        </w:rPr>
        <w:t>นายองอาจ   หนูทองแก้ว</w:t>
      </w:r>
      <w:r w:rsidRPr="00BD491C">
        <w:rPr>
          <w:rFonts w:ascii="TH SarabunIT๙" w:eastAsia="Times New Roman" w:hAnsi="TH SarabunIT๙" w:cs="TH SarabunIT๙"/>
          <w:color w:val="000000"/>
          <w:kern w:val="0"/>
          <w:sz w:val="32"/>
          <w:szCs w:val="32"/>
          <w:cs/>
          <w14:ligatures w14:val="none"/>
        </w:rPr>
        <w:t>)</w:t>
      </w:r>
    </w:p>
    <w:p w14:paraId="4445E261" w14:textId="2747270F" w:rsidR="00BD491C" w:rsidRPr="00BD491C" w:rsidRDefault="00BD491C" w:rsidP="00BD491C">
      <w:pPr>
        <w:spacing w:before="120" w:after="0" w:line="240" w:lineRule="auto"/>
        <w:ind w:left="720"/>
        <w:rPr>
          <w:rFonts w:ascii="TH SarabunIT๙" w:eastAsia="Times New Roman" w:hAnsi="TH SarabunIT๙" w:cs="TH SarabunIT๙"/>
          <w:color w:val="000000"/>
          <w:kern w:val="0"/>
          <w:sz w:val="32"/>
          <w:szCs w:val="32"/>
          <w14:ligatures w14:val="none"/>
        </w:rPr>
      </w:pPr>
      <w:r w:rsidRPr="00BD491C">
        <w:rPr>
          <w:rFonts w:ascii="TH SarabunIT๙" w:eastAsia="Times New Roman" w:hAnsi="TH SarabunIT๙" w:cs="TH SarabunIT๙"/>
          <w:color w:val="000000"/>
          <w:kern w:val="0"/>
          <w:sz w:val="32"/>
          <w:szCs w:val="32"/>
          <w:cs/>
          <w14:ligatures w14:val="none"/>
        </w:rPr>
        <w:tab/>
      </w:r>
      <w:r w:rsidRPr="00BD491C">
        <w:rPr>
          <w:rFonts w:ascii="TH SarabunIT๙" w:eastAsia="Times New Roman" w:hAnsi="TH SarabunIT๙" w:cs="TH SarabunIT๙"/>
          <w:color w:val="000000"/>
          <w:kern w:val="0"/>
          <w:sz w:val="32"/>
          <w:szCs w:val="32"/>
          <w:cs/>
          <w14:ligatures w14:val="none"/>
        </w:rPr>
        <w:tab/>
      </w:r>
      <w:r w:rsidRPr="00BD491C">
        <w:rPr>
          <w:rFonts w:ascii="TH SarabunIT๙" w:eastAsia="Times New Roman" w:hAnsi="TH SarabunIT๙" w:cs="TH SarabunIT๙"/>
          <w:color w:val="000000"/>
          <w:kern w:val="0"/>
          <w:sz w:val="32"/>
          <w:szCs w:val="32"/>
          <w:cs/>
          <w14:ligatures w14:val="none"/>
        </w:rPr>
        <w:tab/>
      </w:r>
      <w:r w:rsidRPr="00BD491C">
        <w:rPr>
          <w:rFonts w:ascii="TH SarabunIT๙" w:eastAsia="Times New Roman" w:hAnsi="TH SarabunIT๙" w:cs="TH SarabunIT๙"/>
          <w:color w:val="000000"/>
          <w:kern w:val="0"/>
          <w:sz w:val="32"/>
          <w:szCs w:val="32"/>
          <w:cs/>
          <w14:ligatures w14:val="none"/>
        </w:rPr>
        <w:tab/>
        <w:t xml:space="preserve">         </w:t>
      </w:r>
      <w:r w:rsidR="001A229E">
        <w:rPr>
          <w:rFonts w:ascii="TH SarabunIT๙" w:eastAsia="Times New Roman" w:hAnsi="TH SarabunIT๙" w:cs="TH SarabunIT๙"/>
          <w:color w:val="000000"/>
          <w:kern w:val="0"/>
          <w:sz w:val="32"/>
          <w:szCs w:val="32"/>
          <w:cs/>
          <w14:ligatures w14:val="none"/>
        </w:rPr>
        <w:tab/>
      </w:r>
      <w:r w:rsidR="001A229E">
        <w:rPr>
          <w:rFonts w:ascii="TH SarabunIT๙" w:eastAsia="Times New Roman" w:hAnsi="TH SarabunIT๙" w:cs="TH SarabunIT๙" w:hint="cs"/>
          <w:color w:val="000000"/>
          <w:kern w:val="0"/>
          <w:sz w:val="32"/>
          <w:szCs w:val="32"/>
          <w:cs/>
          <w14:ligatures w14:val="none"/>
        </w:rPr>
        <w:t xml:space="preserve">    </w:t>
      </w:r>
      <w:r w:rsidRPr="00BD491C">
        <w:rPr>
          <w:rFonts w:ascii="TH SarabunIT๙" w:eastAsia="Times New Roman" w:hAnsi="TH SarabunIT๙" w:cs="TH SarabunIT๙"/>
          <w:color w:val="000000"/>
          <w:kern w:val="0"/>
          <w:sz w:val="32"/>
          <w:szCs w:val="32"/>
          <w:cs/>
          <w14:ligatures w14:val="none"/>
        </w:rPr>
        <w:t>นายก</w:t>
      </w:r>
      <w:r w:rsidR="00B53151">
        <w:rPr>
          <w:rFonts w:ascii="TH SarabunIT๙" w:eastAsia="Times New Roman" w:hAnsi="TH SarabunIT๙" w:cs="TH SarabunIT๙" w:hint="cs"/>
          <w:color w:val="000000"/>
          <w:kern w:val="0"/>
          <w:sz w:val="32"/>
          <w:szCs w:val="32"/>
          <w:cs/>
          <w14:ligatures w14:val="none"/>
        </w:rPr>
        <w:t>องค์การบริหารส่วนตำบลสวนหลวง</w:t>
      </w:r>
    </w:p>
    <w:p w14:paraId="480A700A" w14:textId="77777777" w:rsidR="00BD491C" w:rsidRPr="00BD491C" w:rsidRDefault="00BD491C" w:rsidP="00BD491C">
      <w:pPr>
        <w:spacing w:after="0" w:line="240" w:lineRule="auto"/>
        <w:rPr>
          <w:rFonts w:ascii="Cordia New" w:eastAsia="Cordia New" w:hAnsi="Cordia New" w:cs="Cordia New"/>
          <w:kern w:val="0"/>
          <w:sz w:val="28"/>
          <w14:ligatures w14:val="none"/>
        </w:rPr>
      </w:pPr>
    </w:p>
    <w:p w14:paraId="3D2CAF1B" w14:textId="77777777" w:rsidR="00BD491C" w:rsidRPr="00BD491C" w:rsidRDefault="00BD491C" w:rsidP="00BD491C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kern w:val="0"/>
          <w:sz w:val="32"/>
          <w:szCs w:val="32"/>
          <w14:ligatures w14:val="none"/>
        </w:rPr>
      </w:pPr>
    </w:p>
    <w:p w14:paraId="49EB549E" w14:textId="77777777" w:rsidR="00BD491C" w:rsidRDefault="00BD491C" w:rsidP="00BD491C">
      <w:pPr>
        <w:spacing w:after="0" w:line="240" w:lineRule="auto"/>
        <w:rPr>
          <w:rFonts w:ascii="TH SarabunIT๙" w:eastAsia="Times New Roman" w:hAnsi="TH SarabunIT๙" w:cs="TH SarabunIT๙"/>
          <w:color w:val="000000"/>
          <w:kern w:val="0"/>
          <w:sz w:val="32"/>
          <w:szCs w:val="32"/>
          <w14:ligatures w14:val="none"/>
        </w:rPr>
      </w:pPr>
    </w:p>
    <w:p w14:paraId="78CB1F13" w14:textId="3726D642" w:rsidR="00B3354F" w:rsidRPr="00576C95" w:rsidRDefault="00B3354F" w:rsidP="00576C95"/>
    <w:sectPr w:rsidR="00B3354F" w:rsidRPr="00576C95" w:rsidSect="00A140EC">
      <w:pgSz w:w="12240" w:h="15840"/>
      <w:pgMar w:top="1418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E751DDF"/>
    <w:multiLevelType w:val="hybridMultilevel"/>
    <w:tmpl w:val="597E9A80"/>
    <w:lvl w:ilvl="0" w:tplc="D10A1954">
      <w:start w:val="1"/>
      <w:numFmt w:val="decimal"/>
      <w:lvlText w:val="%1."/>
      <w:lvlJc w:val="left"/>
      <w:pPr>
        <w:ind w:left="1800" w:hanging="360"/>
      </w:pPr>
      <w:rPr>
        <w:rFonts w:ascii="TH SarabunIT๙" w:eastAsia="Cordia New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47710AE6"/>
    <w:multiLevelType w:val="hybridMultilevel"/>
    <w:tmpl w:val="5C6C14C4"/>
    <w:lvl w:ilvl="0" w:tplc="83C45954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68127701">
    <w:abstractNumId w:val="0"/>
  </w:num>
  <w:num w:numId="2" w16cid:durableId="10881126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491C"/>
    <w:rsid w:val="000E1DC4"/>
    <w:rsid w:val="001A229E"/>
    <w:rsid w:val="001C00F9"/>
    <w:rsid w:val="00364382"/>
    <w:rsid w:val="005313ED"/>
    <w:rsid w:val="00576C95"/>
    <w:rsid w:val="00586892"/>
    <w:rsid w:val="005F7348"/>
    <w:rsid w:val="00636F1F"/>
    <w:rsid w:val="007F0E16"/>
    <w:rsid w:val="00845CA0"/>
    <w:rsid w:val="008B4AB6"/>
    <w:rsid w:val="008E05BD"/>
    <w:rsid w:val="00974282"/>
    <w:rsid w:val="00981FC6"/>
    <w:rsid w:val="009A55CA"/>
    <w:rsid w:val="00A140EC"/>
    <w:rsid w:val="00A40957"/>
    <w:rsid w:val="00A55E79"/>
    <w:rsid w:val="00AE12F6"/>
    <w:rsid w:val="00AE67FD"/>
    <w:rsid w:val="00B3354F"/>
    <w:rsid w:val="00B53151"/>
    <w:rsid w:val="00BA6898"/>
    <w:rsid w:val="00BD491C"/>
    <w:rsid w:val="00CC7BB9"/>
    <w:rsid w:val="00DC0BF3"/>
    <w:rsid w:val="00ED1BE8"/>
    <w:rsid w:val="00F61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5D70D2B7"/>
  <w15:chartTrackingRefBased/>
  <w15:docId w15:val="{9BAAB0E1-6148-4BC7-A682-5EAB555F3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D491C"/>
    <w:pPr>
      <w:autoSpaceDE w:val="0"/>
      <w:autoSpaceDN w:val="0"/>
      <w:adjustRightInd w:val="0"/>
      <w:spacing w:after="0" w:line="240" w:lineRule="auto"/>
    </w:pPr>
    <w:rPr>
      <w:rFonts w:ascii="TH SarabunPSK" w:eastAsia="Calibri" w:hAnsi="TH SarabunPSK" w:cs="TH SarabunPSK"/>
      <w:color w:val="000000"/>
      <w:kern w:val="0"/>
      <w:sz w:val="24"/>
      <w:szCs w:val="24"/>
      <w:lang w:val="en-GB"/>
      <w14:ligatures w14:val="none"/>
    </w:rPr>
  </w:style>
  <w:style w:type="paragraph" w:styleId="a3">
    <w:name w:val="List Paragraph"/>
    <w:basedOn w:val="a"/>
    <w:uiPriority w:val="34"/>
    <w:qFormat/>
    <w:rsid w:val="00ED1B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0587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5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C982F8-087B-46F1-B2DE-C06579E6C5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423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salinla sadengjit</dc:creator>
  <cp:keywords/>
  <dc:description/>
  <cp:lastModifiedBy>User</cp:lastModifiedBy>
  <cp:revision>2</cp:revision>
  <dcterms:created xsi:type="dcterms:W3CDTF">2024-04-17T08:36:00Z</dcterms:created>
  <dcterms:modified xsi:type="dcterms:W3CDTF">2024-04-17T08:36:00Z</dcterms:modified>
</cp:coreProperties>
</file>