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027DA" w14:textId="77777777" w:rsidR="000616BB" w:rsidRPr="00AB585C" w:rsidRDefault="000616BB" w:rsidP="000616BB">
      <w:pPr>
        <w:tabs>
          <w:tab w:val="left" w:pos="0"/>
        </w:tabs>
        <w:spacing w:after="0" w:line="240" w:lineRule="auto"/>
        <w:jc w:val="center"/>
        <w:rPr>
          <w:rFonts w:ascii="TH SarabunPSK" w:hAnsi="TH SarabunPSK" w:cs="TH SarabunPSK"/>
          <w:sz w:val="20"/>
          <w:szCs w:val="20"/>
        </w:rPr>
      </w:pPr>
    </w:p>
    <w:p w14:paraId="1355BC53" w14:textId="77777777" w:rsidR="000616BB" w:rsidRPr="00AB585C" w:rsidRDefault="000616BB" w:rsidP="000616BB">
      <w:pPr>
        <w:tabs>
          <w:tab w:val="left" w:pos="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585C">
        <w:rPr>
          <w:rFonts w:ascii="TH SarabunPSK" w:hAnsi="TH SarabunPSK" w:cs="TH SarabunPSK"/>
          <w:b/>
          <w:bCs/>
          <w:sz w:val="32"/>
          <w:szCs w:val="32"/>
          <w:cs/>
        </w:rPr>
        <w:t>หน่วยตรวจสอบภายใน</w:t>
      </w:r>
    </w:p>
    <w:p w14:paraId="5B2685CE" w14:textId="77777777" w:rsidR="000616BB" w:rsidRDefault="000616BB" w:rsidP="000616BB">
      <w:pPr>
        <w:tabs>
          <w:tab w:val="left" w:pos="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585C">
        <w:rPr>
          <w:rFonts w:ascii="TH SarabunPSK" w:hAnsi="TH SarabunPSK" w:cs="TH SarabunPSK"/>
          <w:b/>
          <w:bCs/>
          <w:sz w:val="32"/>
          <w:szCs w:val="32"/>
          <w:cs/>
        </w:rPr>
        <w:t>แผ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นการตรวจสอบ ประจำปีงบประมาณ 256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</w:p>
    <w:p w14:paraId="6FE81EE1" w14:textId="77777777" w:rsidR="000616BB" w:rsidRPr="0057576D" w:rsidRDefault="000616BB" w:rsidP="000616BB">
      <w:pPr>
        <w:tabs>
          <w:tab w:val="left" w:pos="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15947" w:type="dxa"/>
        <w:tblInd w:w="-1281" w:type="dxa"/>
        <w:tblLook w:val="04A0" w:firstRow="1" w:lastRow="0" w:firstColumn="1" w:lastColumn="0" w:noHBand="0" w:noVBand="1"/>
      </w:tblPr>
      <w:tblGrid>
        <w:gridCol w:w="707"/>
        <w:gridCol w:w="1987"/>
        <w:gridCol w:w="4678"/>
        <w:gridCol w:w="571"/>
        <w:gridCol w:w="583"/>
        <w:gridCol w:w="670"/>
        <w:gridCol w:w="574"/>
        <w:gridCol w:w="587"/>
        <w:gridCol w:w="574"/>
        <w:gridCol w:w="633"/>
        <w:gridCol w:w="589"/>
        <w:gridCol w:w="568"/>
        <w:gridCol w:w="569"/>
        <w:gridCol w:w="568"/>
        <w:gridCol w:w="564"/>
        <w:gridCol w:w="1525"/>
      </w:tblGrid>
      <w:tr w:rsidR="000616BB" w:rsidRPr="00AB585C" w14:paraId="28902FEE" w14:textId="77777777" w:rsidTr="005F04A3">
        <w:tc>
          <w:tcPr>
            <w:tcW w:w="707" w:type="dxa"/>
            <w:vMerge w:val="restart"/>
          </w:tcPr>
          <w:p w14:paraId="36F57EEC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12EDD8" w14:textId="77777777" w:rsidR="000616BB" w:rsidRPr="00AB585C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1987" w:type="dxa"/>
            <w:vMerge w:val="restart"/>
          </w:tcPr>
          <w:p w14:paraId="083B1D3D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DD4F41" w14:textId="77777777" w:rsidR="000616BB" w:rsidRPr="00AB585C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หน่วยรับตรวจ</w:t>
            </w:r>
          </w:p>
        </w:tc>
        <w:tc>
          <w:tcPr>
            <w:tcW w:w="4678" w:type="dxa"/>
            <w:vMerge w:val="restart"/>
          </w:tcPr>
          <w:p w14:paraId="6B3653E2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3CE982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1824" w:type="dxa"/>
            <w:gridSpan w:val="3"/>
          </w:tcPr>
          <w:p w14:paraId="21D6E2FD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พ.ศ. 256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226" w:type="dxa"/>
            <w:gridSpan w:val="9"/>
          </w:tcPr>
          <w:p w14:paraId="4BCED7AE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พ.ศ.256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525" w:type="dxa"/>
            <w:vMerge w:val="restart"/>
          </w:tcPr>
          <w:p w14:paraId="59350AE5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EFE77A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0616BB" w:rsidRPr="00AB585C" w14:paraId="3CC804A6" w14:textId="77777777" w:rsidTr="005F04A3">
        <w:tc>
          <w:tcPr>
            <w:tcW w:w="707" w:type="dxa"/>
            <w:vMerge/>
          </w:tcPr>
          <w:p w14:paraId="3E8B738F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7" w:type="dxa"/>
            <w:vMerge/>
          </w:tcPr>
          <w:p w14:paraId="06DD1456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8" w:type="dxa"/>
            <w:vMerge/>
          </w:tcPr>
          <w:p w14:paraId="6A61E37B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1" w:type="dxa"/>
          </w:tcPr>
          <w:p w14:paraId="4860E762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ต.ค.</w:t>
            </w:r>
          </w:p>
        </w:tc>
        <w:tc>
          <w:tcPr>
            <w:tcW w:w="583" w:type="dxa"/>
          </w:tcPr>
          <w:p w14:paraId="4899848D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พ.ย.</w:t>
            </w:r>
          </w:p>
        </w:tc>
        <w:tc>
          <w:tcPr>
            <w:tcW w:w="670" w:type="dxa"/>
          </w:tcPr>
          <w:p w14:paraId="447EE8EB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ธ.ค.</w:t>
            </w:r>
          </w:p>
        </w:tc>
        <w:tc>
          <w:tcPr>
            <w:tcW w:w="574" w:type="dxa"/>
          </w:tcPr>
          <w:p w14:paraId="53BA5517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ม.ค.</w:t>
            </w:r>
          </w:p>
        </w:tc>
        <w:tc>
          <w:tcPr>
            <w:tcW w:w="587" w:type="dxa"/>
          </w:tcPr>
          <w:p w14:paraId="2E5F2567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ก.พ.</w:t>
            </w:r>
          </w:p>
        </w:tc>
        <w:tc>
          <w:tcPr>
            <w:tcW w:w="574" w:type="dxa"/>
          </w:tcPr>
          <w:p w14:paraId="132AB64A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มี.ค.</w:t>
            </w:r>
          </w:p>
        </w:tc>
        <w:tc>
          <w:tcPr>
            <w:tcW w:w="633" w:type="dxa"/>
          </w:tcPr>
          <w:p w14:paraId="689FEE80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เม.ย.</w:t>
            </w:r>
          </w:p>
        </w:tc>
        <w:tc>
          <w:tcPr>
            <w:tcW w:w="589" w:type="dxa"/>
          </w:tcPr>
          <w:p w14:paraId="5A8D987D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พ.ค.</w:t>
            </w:r>
          </w:p>
        </w:tc>
        <w:tc>
          <w:tcPr>
            <w:tcW w:w="568" w:type="dxa"/>
          </w:tcPr>
          <w:p w14:paraId="051FD426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มิ.ย.</w:t>
            </w:r>
          </w:p>
        </w:tc>
        <w:tc>
          <w:tcPr>
            <w:tcW w:w="569" w:type="dxa"/>
          </w:tcPr>
          <w:p w14:paraId="311A5606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ก.ค.</w:t>
            </w:r>
          </w:p>
        </w:tc>
        <w:tc>
          <w:tcPr>
            <w:tcW w:w="568" w:type="dxa"/>
          </w:tcPr>
          <w:p w14:paraId="5A630210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ส.ค.</w:t>
            </w:r>
          </w:p>
        </w:tc>
        <w:tc>
          <w:tcPr>
            <w:tcW w:w="564" w:type="dxa"/>
          </w:tcPr>
          <w:p w14:paraId="23531082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ก.ย.</w:t>
            </w:r>
          </w:p>
        </w:tc>
        <w:tc>
          <w:tcPr>
            <w:tcW w:w="1525" w:type="dxa"/>
            <w:vMerge/>
          </w:tcPr>
          <w:p w14:paraId="44AD05E5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16BB" w:rsidRPr="00AB585C" w14:paraId="28725A4B" w14:textId="77777777" w:rsidTr="005F04A3">
        <w:trPr>
          <w:trHeight w:val="665"/>
        </w:trPr>
        <w:tc>
          <w:tcPr>
            <w:tcW w:w="707" w:type="dxa"/>
          </w:tcPr>
          <w:p w14:paraId="606721B4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987" w:type="dxa"/>
          </w:tcPr>
          <w:p w14:paraId="6F84E894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กองคลัง</w:t>
            </w:r>
          </w:p>
          <w:p w14:paraId="58DB6F13" w14:textId="77777777" w:rsidR="000616BB" w:rsidRPr="00207510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4678" w:type="dxa"/>
          </w:tcPr>
          <w:p w14:paraId="754108BC" w14:textId="77777777" w:rsidR="000616BB" w:rsidRPr="00AB585C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2E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ระบบรายรับ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(การตั้งลูกหนี้)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และรายละเอียดอื่นๆ เกี่ยวกับลูกหนี้ภาษีและรายได้อื่นๆ</w:t>
            </w:r>
          </w:p>
        </w:tc>
        <w:tc>
          <w:tcPr>
            <w:tcW w:w="571" w:type="dxa"/>
          </w:tcPr>
          <w:p w14:paraId="5AF91685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58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EA9A00" wp14:editId="0222D429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191770</wp:posOffset>
                      </wp:positionV>
                      <wp:extent cx="762000" cy="0"/>
                      <wp:effectExtent l="38100" t="76200" r="19050" b="95250"/>
                      <wp:wrapNone/>
                      <wp:docPr id="13" name="ลูกศรเชื่อมต่อแบบตรง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C2A1AC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3" o:spid="_x0000_s1026" type="#_x0000_t32" style="position:absolute;margin-left:8.25pt;margin-top:15.1pt;width:60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" strokecolor="#4579b8 [3044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20E1E0D5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70" w:type="dxa"/>
          </w:tcPr>
          <w:p w14:paraId="147B102B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5027EB5B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7" w:type="dxa"/>
          </w:tcPr>
          <w:p w14:paraId="267CE291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200CACB8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33" w:type="dxa"/>
          </w:tcPr>
          <w:p w14:paraId="214AD2BB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4E831923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16683F51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9" w:type="dxa"/>
          </w:tcPr>
          <w:p w14:paraId="3851B39C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31642F74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4" w:type="dxa"/>
          </w:tcPr>
          <w:p w14:paraId="6B7D4F6D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25" w:type="dxa"/>
          </w:tcPr>
          <w:p w14:paraId="415D0414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16BB" w:rsidRPr="00AB585C" w14:paraId="1E96D204" w14:textId="77777777" w:rsidTr="005F04A3">
        <w:tc>
          <w:tcPr>
            <w:tcW w:w="707" w:type="dxa"/>
          </w:tcPr>
          <w:p w14:paraId="45FEBFB8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987" w:type="dxa"/>
          </w:tcPr>
          <w:p w14:paraId="590DD2D4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คลัง</w:t>
            </w:r>
          </w:p>
          <w:p w14:paraId="025DF8D2" w14:textId="77777777" w:rsidR="000616BB" w:rsidRPr="00AB585C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6A1F2FAF" w14:textId="77777777" w:rsidR="000616BB" w:rsidRPr="00207510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4678" w:type="dxa"/>
          </w:tcPr>
          <w:p w14:paraId="49752A89" w14:textId="77777777" w:rsidR="000616BB" w:rsidRPr="001B287E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2E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ระบบรายจ่าย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องคลังได้จัดทำหนังสือแจ้งรายการค่าใช้จ่ายหน่วยงานภายใต้สังกัดเป็นหลักฐานทุกรายการหรือไม่เพื่อประกอบการบันทึกบัญชี และการตัดจ่ายวัสดุคงคลัง (ศูนย์พัฒนาเด็กเล็ก)</w:t>
            </w:r>
          </w:p>
        </w:tc>
        <w:tc>
          <w:tcPr>
            <w:tcW w:w="571" w:type="dxa"/>
          </w:tcPr>
          <w:p w14:paraId="2EEDB212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14:paraId="6FD53062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70" w:type="dxa"/>
          </w:tcPr>
          <w:p w14:paraId="60AE0341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0EBFC4EF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58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D31DA6D" wp14:editId="4C953D8C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177165</wp:posOffset>
                      </wp:positionV>
                      <wp:extent cx="857250" cy="0"/>
                      <wp:effectExtent l="38100" t="76200" r="19050" b="95250"/>
                      <wp:wrapNone/>
                      <wp:docPr id="5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4B557D2" id="ลูกศรเชื่อมต่อแบบตรง 5" o:spid="_x0000_s1026" type="#_x0000_t32" style="position:absolute;margin-left:4.45pt;margin-top:13.95pt;width:67.5pt;height:0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" strokecolor="#4579b8 [3044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7" w:type="dxa"/>
          </w:tcPr>
          <w:p w14:paraId="6DF2C303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15304127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33" w:type="dxa"/>
          </w:tcPr>
          <w:p w14:paraId="774040C4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701A9F8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15E27839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9" w:type="dxa"/>
          </w:tcPr>
          <w:p w14:paraId="2C2AD031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0181A519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4" w:type="dxa"/>
          </w:tcPr>
          <w:p w14:paraId="65A75385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25" w:type="dxa"/>
          </w:tcPr>
          <w:p w14:paraId="5F3C124C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16BB" w:rsidRPr="00AB585C" w14:paraId="7949E5BE" w14:textId="77777777" w:rsidTr="005F04A3">
        <w:tc>
          <w:tcPr>
            <w:tcW w:w="707" w:type="dxa"/>
          </w:tcPr>
          <w:p w14:paraId="1B03A638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987" w:type="dxa"/>
          </w:tcPr>
          <w:p w14:paraId="760C5FBF" w14:textId="77777777" w:rsidR="000616BB" w:rsidRPr="00AB585C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กองคลัง</w:t>
            </w:r>
          </w:p>
          <w:p w14:paraId="53C2256F" w14:textId="77777777" w:rsidR="000616BB" w:rsidRPr="00207510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14:paraId="5A2307B0" w14:textId="77777777" w:rsidR="000616BB" w:rsidRPr="003901BC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ด้าน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ระบบสินทรัพย์ถาวร ประจำปี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สอบการการลงทะเบียน  สินทรัพย์ พ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</w:t>
            </w:r>
            <w:r>
              <w:rPr>
                <w:rFonts w:ascii="TH SarabunPSK" w:hAnsi="TH SarabunPSK" w:cs="TH SarabunPSK"/>
                <w:sz w:val="32"/>
                <w:szCs w:val="32"/>
              </w:rPr>
              <w:t>. 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และทะเบียนที่ดินและสิ่งก่อสร้าง พ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</w:t>
            </w:r>
            <w:r>
              <w:rPr>
                <w:rFonts w:ascii="TH SarabunPSK" w:hAnsi="TH SarabunPSK" w:cs="TH SarabunPSK"/>
                <w:sz w:val="32"/>
                <w:szCs w:val="32"/>
              </w:rPr>
              <w:t>.1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ถูกต้องครบถ้วนทุกรายการหรือไม่  ตามวันที่คณะกรรมการตรวจรับแล้วเสร็จ</w:t>
            </w:r>
          </w:p>
        </w:tc>
        <w:tc>
          <w:tcPr>
            <w:tcW w:w="571" w:type="dxa"/>
          </w:tcPr>
          <w:p w14:paraId="0CEAC827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14:paraId="260D3226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70" w:type="dxa"/>
          </w:tcPr>
          <w:p w14:paraId="63499533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18EDA49D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7" w:type="dxa"/>
          </w:tcPr>
          <w:p w14:paraId="6FD0E1C4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3B720807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33" w:type="dxa"/>
          </w:tcPr>
          <w:p w14:paraId="20AAB6B5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58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4670C4E" wp14:editId="504FB878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252095</wp:posOffset>
                      </wp:positionV>
                      <wp:extent cx="1000125" cy="0"/>
                      <wp:effectExtent l="38100" t="76200" r="28575" b="95250"/>
                      <wp:wrapNone/>
                      <wp:docPr id="14" name="ลูกศรเชื่อมต่อแบบ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0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407178C" id="ลูกศรเชื่อมต่อแบบตรง 14" o:spid="_x0000_s1026" type="#_x0000_t32" style="position:absolute;margin-left:3.2pt;margin-top:19.85pt;width:78.75pt;height:0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" strokecolor="#4579b8 [3044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50300024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5C823C5E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9" w:type="dxa"/>
          </w:tcPr>
          <w:p w14:paraId="0B52D372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0386621B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4" w:type="dxa"/>
          </w:tcPr>
          <w:p w14:paraId="556E674C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25" w:type="dxa"/>
          </w:tcPr>
          <w:p w14:paraId="077D9F03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16BB" w:rsidRPr="00AB585C" w14:paraId="2175905A" w14:textId="77777777" w:rsidTr="005F04A3">
        <w:tc>
          <w:tcPr>
            <w:tcW w:w="707" w:type="dxa"/>
          </w:tcPr>
          <w:p w14:paraId="22FF97F2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987" w:type="dxa"/>
          </w:tcPr>
          <w:p w14:paraId="4274E45F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กองคลัง</w:t>
            </w:r>
          </w:p>
          <w:p w14:paraId="1969F8F7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1180D727" w14:textId="77777777" w:rsidR="000616BB" w:rsidRPr="00AB585C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16CAA838" w14:textId="77777777" w:rsidR="000616BB" w:rsidRPr="00AB585C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14:paraId="77A436E5" w14:textId="77777777" w:rsidR="000616BB" w:rsidRPr="00AB585C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การสอบทานการกำหนดสิทธิ์การเข้าใช้งาน ในระบบ (</w:t>
            </w:r>
            <w:r>
              <w:rPr>
                <w:rFonts w:ascii="TH SarabunPSK" w:hAnsi="TH SarabunPSK" w:cs="TH SarabunPSK"/>
                <w:sz w:val="32"/>
                <w:szCs w:val="32"/>
              </w:rPr>
              <w:t>e-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laas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 ให้สอดคล้องกับคำสั่งมอบหมายงานหรือไม่</w:t>
            </w:r>
          </w:p>
          <w:p w14:paraId="71DAE520" w14:textId="77777777" w:rsidR="000616BB" w:rsidRPr="00AB585C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ระบบงบประมาณ  ระบบรายจ่าย ระบบบัญชี ระบบสินทรัพย์ถาวร</w:t>
            </w:r>
          </w:p>
        </w:tc>
        <w:tc>
          <w:tcPr>
            <w:tcW w:w="571" w:type="dxa"/>
          </w:tcPr>
          <w:p w14:paraId="7594F93A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14:paraId="6F2A28F8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70" w:type="dxa"/>
          </w:tcPr>
          <w:p w14:paraId="3F729885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2A520BD9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7" w:type="dxa"/>
          </w:tcPr>
          <w:p w14:paraId="289D3C08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3314BB3A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33" w:type="dxa"/>
          </w:tcPr>
          <w:p w14:paraId="3D5F5C03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0E59C4EC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24E43F71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9" w:type="dxa"/>
          </w:tcPr>
          <w:p w14:paraId="6362A43F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58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64ACE9" wp14:editId="3A4A2DE7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197485</wp:posOffset>
                      </wp:positionV>
                      <wp:extent cx="942975" cy="0"/>
                      <wp:effectExtent l="38100" t="76200" r="9525" b="95250"/>
                      <wp:wrapNone/>
                      <wp:docPr id="10" name="ลูกศรเชื่อมต่อแบบ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42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562AE4" id="ลูกศรเชื่อมต่อแบบตรง 10" o:spid="_x0000_s1026" type="#_x0000_t32" style="position:absolute;margin-left:5.95pt;margin-top:15.55pt;width:74.25pt;height: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" strokecolor="#4579b8 [3044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14:paraId="5A43E8B1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4" w:type="dxa"/>
          </w:tcPr>
          <w:p w14:paraId="7A42A60A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25" w:type="dxa"/>
          </w:tcPr>
          <w:p w14:paraId="69E8C25E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16BB" w:rsidRPr="00AB585C" w14:paraId="70028984" w14:textId="77777777" w:rsidTr="005F04A3">
        <w:trPr>
          <w:trHeight w:val="505"/>
        </w:trPr>
        <w:tc>
          <w:tcPr>
            <w:tcW w:w="7372" w:type="dxa"/>
            <w:gridSpan w:val="3"/>
          </w:tcPr>
          <w:p w14:paraId="362F9E5E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**หน่วยตรวจสอบภายในจัดทำแผนการตรวจสอบ ประจำปีงบประมาณ 2566**</w:t>
            </w:r>
          </w:p>
          <w:p w14:paraId="5BDB5589" w14:textId="77777777" w:rsidR="000616BB" w:rsidRPr="00DF50F8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571" w:type="dxa"/>
          </w:tcPr>
          <w:p w14:paraId="086D5D5D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14:paraId="66A35E2C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70" w:type="dxa"/>
          </w:tcPr>
          <w:p w14:paraId="2460B054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2C594109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7" w:type="dxa"/>
          </w:tcPr>
          <w:p w14:paraId="7720CAC9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40107D07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33" w:type="dxa"/>
          </w:tcPr>
          <w:p w14:paraId="539940B2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953CD9F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5F04283F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3D88F0C6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4989A762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4" w:type="dxa"/>
          </w:tcPr>
          <w:p w14:paraId="40E73112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25" w:type="dxa"/>
          </w:tcPr>
          <w:p w14:paraId="00524A8C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828053B" w14:textId="2DAE387B" w:rsidR="000616BB" w:rsidRDefault="000616BB" w:rsidP="000616BB">
      <w:pPr>
        <w:tabs>
          <w:tab w:val="left" w:pos="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B585C">
        <w:rPr>
          <w:rFonts w:ascii="TH SarabunPSK" w:hAnsi="TH SarabunPSK" w:cs="TH SarabunPSK"/>
          <w:sz w:val="32"/>
          <w:szCs w:val="32"/>
          <w:cs/>
        </w:rPr>
        <w:tab/>
      </w:r>
      <w:r w:rsidRPr="00AB585C">
        <w:rPr>
          <w:rFonts w:ascii="TH SarabunPSK" w:hAnsi="TH SarabunPSK" w:cs="TH SarabunPSK"/>
          <w:sz w:val="32"/>
          <w:szCs w:val="32"/>
          <w:cs/>
        </w:rPr>
        <w:tab/>
      </w:r>
    </w:p>
    <w:p w14:paraId="225D6B46" w14:textId="77777777" w:rsidR="000616BB" w:rsidRPr="00A127DF" w:rsidRDefault="000616BB" w:rsidP="000616BB">
      <w:pPr>
        <w:tabs>
          <w:tab w:val="left" w:pos="0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74E910CD" w14:textId="77777777" w:rsidR="000616BB" w:rsidRPr="00AB585C" w:rsidRDefault="000616BB" w:rsidP="000616BB">
      <w:pPr>
        <w:tabs>
          <w:tab w:val="left" w:pos="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7</w:t>
      </w:r>
      <w:r w:rsidRPr="00AB585C">
        <w:rPr>
          <w:rFonts w:ascii="TH SarabunPSK" w:hAnsi="TH SarabunPSK" w:cs="TH SarabunPSK"/>
          <w:sz w:val="32"/>
          <w:szCs w:val="32"/>
          <w:cs/>
        </w:rPr>
        <w:t>-</w:t>
      </w:r>
    </w:p>
    <w:p w14:paraId="2C368767" w14:textId="77777777" w:rsidR="000616BB" w:rsidRPr="00FE5CF1" w:rsidRDefault="000616BB" w:rsidP="000616BB">
      <w:pPr>
        <w:tabs>
          <w:tab w:val="left" w:pos="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15800" w:type="dxa"/>
        <w:tblInd w:w="-1139" w:type="dxa"/>
        <w:tblLook w:val="04A0" w:firstRow="1" w:lastRow="0" w:firstColumn="1" w:lastColumn="0" w:noHBand="0" w:noVBand="1"/>
      </w:tblPr>
      <w:tblGrid>
        <w:gridCol w:w="1247"/>
        <w:gridCol w:w="5529"/>
        <w:gridCol w:w="1417"/>
        <w:gridCol w:w="1418"/>
        <w:gridCol w:w="2409"/>
        <w:gridCol w:w="2504"/>
        <w:gridCol w:w="1276"/>
      </w:tblGrid>
      <w:tr w:rsidR="000616BB" w:rsidRPr="00AB585C" w14:paraId="20F0A6FA" w14:textId="77777777" w:rsidTr="00D964F4">
        <w:tc>
          <w:tcPr>
            <w:tcW w:w="1247" w:type="dxa"/>
            <w:vMerge w:val="restart"/>
          </w:tcPr>
          <w:p w14:paraId="42F548DE" w14:textId="77777777" w:rsidR="000616BB" w:rsidRPr="00AB585C" w:rsidRDefault="000616BB" w:rsidP="000616BB">
            <w:pPr>
              <w:tabs>
                <w:tab w:val="left" w:pos="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6F94D4E" w14:textId="77777777" w:rsidR="00D964F4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หน่วยรับ</w:t>
            </w:r>
          </w:p>
          <w:p w14:paraId="35178F50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ตรวจ</w:t>
            </w:r>
          </w:p>
        </w:tc>
        <w:tc>
          <w:tcPr>
            <w:tcW w:w="5529" w:type="dxa"/>
            <w:vMerge w:val="restart"/>
          </w:tcPr>
          <w:p w14:paraId="63E1D211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944C67E" w14:textId="77777777" w:rsidR="000616BB" w:rsidRPr="00AB585C" w:rsidRDefault="000616BB" w:rsidP="000616BB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เรื่องที่ตรวจ</w:t>
            </w:r>
          </w:p>
        </w:tc>
        <w:tc>
          <w:tcPr>
            <w:tcW w:w="5244" w:type="dxa"/>
            <w:gridSpan w:val="3"/>
          </w:tcPr>
          <w:p w14:paraId="0E7FB455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แผนปี 256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2504" w:type="dxa"/>
            <w:vMerge w:val="restart"/>
          </w:tcPr>
          <w:p w14:paraId="5435CB36" w14:textId="77777777" w:rsidR="000616BB" w:rsidRPr="00AB585C" w:rsidRDefault="000616BB" w:rsidP="000616BB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EC1C882" w14:textId="77777777" w:rsidR="000616BB" w:rsidRPr="00AB585C" w:rsidRDefault="000616BB" w:rsidP="000616BB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ผู้รับผิดชอบในการตรวจสอบ</w:t>
            </w:r>
          </w:p>
        </w:tc>
        <w:tc>
          <w:tcPr>
            <w:tcW w:w="1276" w:type="dxa"/>
            <w:vMerge w:val="restart"/>
          </w:tcPr>
          <w:p w14:paraId="5B3600A9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1C440A4" w14:textId="77777777" w:rsidR="000616BB" w:rsidRPr="00AB585C" w:rsidRDefault="000616BB" w:rsidP="000616BB">
            <w:pPr>
              <w:tabs>
                <w:tab w:val="left" w:pos="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616BB" w:rsidRPr="00AB585C" w14:paraId="73D95A69" w14:textId="77777777" w:rsidTr="00D964F4">
        <w:tc>
          <w:tcPr>
            <w:tcW w:w="1247" w:type="dxa"/>
            <w:vMerge/>
          </w:tcPr>
          <w:p w14:paraId="4B427EAA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29" w:type="dxa"/>
            <w:vMerge/>
          </w:tcPr>
          <w:p w14:paraId="5102224A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4" w:type="dxa"/>
            <w:gridSpan w:val="3"/>
          </w:tcPr>
          <w:p w14:paraId="59EA4540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ตั้งแต่ ต.ค.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256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– ก.ย. 256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2504" w:type="dxa"/>
            <w:vMerge/>
          </w:tcPr>
          <w:p w14:paraId="0B6F9653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52E69B1C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16BB" w:rsidRPr="00AB585C" w14:paraId="201A2898" w14:textId="77777777" w:rsidTr="00D964F4">
        <w:trPr>
          <w:trHeight w:val="767"/>
        </w:trPr>
        <w:tc>
          <w:tcPr>
            <w:tcW w:w="1247" w:type="dxa"/>
            <w:vMerge/>
          </w:tcPr>
          <w:p w14:paraId="746E54CB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29" w:type="dxa"/>
            <w:vMerge/>
          </w:tcPr>
          <w:p w14:paraId="47B7EA41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5A298DA" w14:textId="77777777" w:rsidR="000616BB" w:rsidRPr="00AB585C" w:rsidRDefault="000616BB" w:rsidP="000616BB">
            <w:pPr>
              <w:tabs>
                <w:tab w:val="left" w:pos="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ความถี่ในการตรวจสอบ</w:t>
            </w:r>
          </w:p>
        </w:tc>
        <w:tc>
          <w:tcPr>
            <w:tcW w:w="1418" w:type="dxa"/>
          </w:tcPr>
          <w:p w14:paraId="79CEC9D8" w14:textId="77777777" w:rsidR="000616BB" w:rsidRPr="00AB585C" w:rsidRDefault="000616BB" w:rsidP="000616BB">
            <w:pPr>
              <w:tabs>
                <w:tab w:val="left" w:pos="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2409" w:type="dxa"/>
          </w:tcPr>
          <w:p w14:paraId="0D225DFB" w14:textId="77777777" w:rsidR="000616BB" w:rsidRPr="00AB585C" w:rsidRDefault="000616BB" w:rsidP="000616BB">
            <w:pPr>
              <w:tabs>
                <w:tab w:val="left" w:pos="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จำนวนคน/วันท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ี่</w:t>
            </w: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ตรวจสอบต่อครั้ง</w:t>
            </w:r>
          </w:p>
        </w:tc>
        <w:tc>
          <w:tcPr>
            <w:tcW w:w="2504" w:type="dxa"/>
            <w:vMerge/>
          </w:tcPr>
          <w:p w14:paraId="7A7C190F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05DA3B1B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16BB" w:rsidRPr="00AB585C" w14:paraId="20130A9C" w14:textId="77777777" w:rsidTr="00D964F4">
        <w:tc>
          <w:tcPr>
            <w:tcW w:w="1247" w:type="dxa"/>
          </w:tcPr>
          <w:p w14:paraId="26940206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กองคลัง</w:t>
            </w:r>
          </w:p>
          <w:p w14:paraId="171E5981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29" w:type="dxa"/>
          </w:tcPr>
          <w:p w14:paraId="025C5B9F" w14:textId="77777777" w:rsidR="000616BB" w:rsidRPr="00196D78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1 </w:t>
            </w:r>
            <w:r w:rsidRPr="00196D78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ด้าน</w:t>
            </w:r>
            <w:r w:rsidRPr="00196D78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รายรับ</w:t>
            </w:r>
          </w:p>
          <w:p w14:paraId="2C338741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งานจัดเก็บรายได้</w:t>
            </w:r>
          </w:p>
          <w:p w14:paraId="4FD88DB3" w14:textId="77777777" w:rsidR="000616BB" w:rsidRDefault="000616BB" w:rsidP="005F04A3">
            <w:pPr>
              <w:pStyle w:val="a3"/>
              <w:tabs>
                <w:tab w:val="left" w:pos="0"/>
              </w:tabs>
              <w:ind w:left="175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สอบทานการบันทึกบัญชีรายละเอียดลูกหนี้ต่างๆ</w:t>
            </w:r>
          </w:p>
          <w:p w14:paraId="41C0E8A4" w14:textId="77777777" w:rsidR="000616BB" w:rsidRPr="006618B6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6618B6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และบัญชีอื่นๆที่เกี่ยวข้อง ในระบบบัญชีคอมพิวเตอร์</w:t>
            </w:r>
            <w:r w:rsidR="00D964F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618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(</w:t>
            </w:r>
            <w:r w:rsidRPr="006618B6">
              <w:rPr>
                <w:rFonts w:ascii="TH SarabunPSK" w:hAnsi="TH SarabunPSK" w:cs="TH SarabunPSK"/>
                <w:sz w:val="32"/>
                <w:szCs w:val="32"/>
              </w:rPr>
              <w:t>e-</w:t>
            </w:r>
            <w:proofErr w:type="spellStart"/>
            <w:r w:rsidRPr="006618B6">
              <w:rPr>
                <w:rFonts w:ascii="TH SarabunPSK" w:hAnsi="TH SarabunPSK" w:cs="TH SarabunPSK"/>
                <w:sz w:val="32"/>
                <w:szCs w:val="32"/>
              </w:rPr>
              <w:t>laas</w:t>
            </w:r>
            <w:proofErr w:type="spellEnd"/>
            <w:r w:rsidRPr="006618B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20A9A28A" w14:textId="77777777" w:rsidR="000616BB" w:rsidRDefault="00D964F4" w:rsidP="00D964F4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0616B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0616BB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0616BB">
              <w:rPr>
                <w:rFonts w:ascii="TH SarabunPSK" w:hAnsi="TH SarabunPSK" w:cs="TH SarabunPSK" w:hint="cs"/>
                <w:sz w:val="32"/>
                <w:szCs w:val="32"/>
                <w:cs/>
              </w:rPr>
              <w:t>ลูกหนี้ภาษีบำรุงท้องที่</w:t>
            </w:r>
          </w:p>
          <w:p w14:paraId="26CD3C23" w14:textId="77777777" w:rsidR="00D964F4" w:rsidRDefault="000616BB" w:rsidP="00D964F4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ลูกหนี้ภาษีที่ดินและสิ่งปลูกสร้าง</w:t>
            </w:r>
          </w:p>
          <w:p w14:paraId="2A88C071" w14:textId="77777777" w:rsidR="000616BB" w:rsidRPr="00D57B2B" w:rsidRDefault="000616BB" w:rsidP="00D964F4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ลูกหนี้ค่าน้ำประปา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ลูกหนี้ค่าธรรมเนียมขยะมูลฝอย</w:t>
            </w:r>
          </w:p>
          <w:p w14:paraId="5B4B6B97" w14:textId="77777777" w:rsidR="000616BB" w:rsidRDefault="000616BB" w:rsidP="000616B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317" w:hanging="98"/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สอบทานการ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ติดตามเร่งรัดลูกหนี้ค้างชำระภาษี</w:t>
            </w:r>
          </w:p>
          <w:p w14:paraId="776B7710" w14:textId="77777777" w:rsidR="00D964F4" w:rsidRDefault="000616BB" w:rsidP="00D964F4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6618B6">
              <w:rPr>
                <w:rFonts w:ascii="TH SarabunPSK" w:hAnsi="TH SarabunPSK" w:cs="TH SarabunPSK" w:hint="cs"/>
                <w:sz w:val="32"/>
                <w:szCs w:val="32"/>
                <w:cs/>
              </w:rPr>
              <w:t>บำรุงท้องที่  ภาษีที่ดินและสิ่งปลูกสร้าง</w:t>
            </w:r>
          </w:p>
          <w:p w14:paraId="70C3A0A3" w14:textId="77777777" w:rsidR="00D964F4" w:rsidRDefault="000616BB" w:rsidP="00D964F4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หนังสือแจ้งเตือนผู้ค้างชำระภาษีบำรุงท้องที่   </w:t>
            </w:r>
          </w:p>
          <w:p w14:paraId="1BF688ED" w14:textId="77777777" w:rsidR="000616BB" w:rsidRPr="00D42E4E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964F4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หนังสือแจ้งเตือนผู้ค้างชำระภาษีที่ดินและ</w:t>
            </w:r>
            <w:r w:rsidR="00D964F4">
              <w:rPr>
                <w:rFonts w:ascii="TH SarabunPSK" w:hAnsi="TH SarabunPSK" w:cs="TH SarabunPSK" w:hint="cs"/>
                <w:sz w:val="32"/>
                <w:szCs w:val="32"/>
                <w:cs/>
              </w:rPr>
              <w:t>สิ่งปลูกสร้าง</w:t>
            </w:r>
          </w:p>
          <w:p w14:paraId="5BEF9B60" w14:textId="77777777" w:rsidR="000616BB" w:rsidRDefault="000616BB" w:rsidP="000616B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317" w:hanging="77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สอบทานการเร่งรัดลูกหนี้ค่าน้ำประปา</w:t>
            </w:r>
          </w:p>
          <w:p w14:paraId="1228A352" w14:textId="77777777" w:rsidR="000616BB" w:rsidRDefault="000616BB" w:rsidP="00D964F4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หนังสือแจ้งเตือนผู้ค้างชำระค่าน้ำประปา</w:t>
            </w:r>
          </w:p>
          <w:p w14:paraId="3C0E346A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การจัดทำทะเบียนคุมภาษีที่ดินและสิ่งปลูกสร้าง</w:t>
            </w:r>
          </w:p>
          <w:p w14:paraId="07FDA61F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  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การจัดทำทะเบียนคุมภาษีป้าย</w:t>
            </w:r>
          </w:p>
          <w:p w14:paraId="28DA9E0C" w14:textId="77777777" w:rsidR="000616BB" w:rsidRPr="00D964F4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การจัดทำทะเบียนคุมค่าธรรมเนียมขยะมูลฝอย</w:t>
            </w:r>
          </w:p>
        </w:tc>
        <w:tc>
          <w:tcPr>
            <w:tcW w:w="1417" w:type="dxa"/>
          </w:tcPr>
          <w:p w14:paraId="65EE0155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B604F3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1 ครั้ง/ปี</w:t>
            </w:r>
          </w:p>
          <w:p w14:paraId="3FE8CDC5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12AE332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5ACCD5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ตค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ธค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 6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409" w:type="dxa"/>
          </w:tcPr>
          <w:p w14:paraId="4770CEC9" w14:textId="77777777" w:rsidR="000616BB" w:rsidRPr="00AB585C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B9D2D4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1 คน/60</w:t>
            </w:r>
          </w:p>
        </w:tc>
        <w:tc>
          <w:tcPr>
            <w:tcW w:w="2504" w:type="dxa"/>
          </w:tcPr>
          <w:p w14:paraId="6CD9F8BD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284FD1" w14:textId="77777777" w:rsidR="000616BB" w:rsidRPr="00AB585C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นักวิชาการตรวจสอบภายใน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1276" w:type="dxa"/>
          </w:tcPr>
          <w:p w14:paraId="028AC0CC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58AC000" w14:textId="77777777" w:rsidR="000616BB" w:rsidRDefault="000616BB" w:rsidP="0010340D">
      <w:pPr>
        <w:tabs>
          <w:tab w:val="left" w:pos="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6F48979" w14:textId="77777777" w:rsidR="000616BB" w:rsidRDefault="000616BB" w:rsidP="000616BB">
      <w:pPr>
        <w:tabs>
          <w:tab w:val="left" w:pos="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E4A8B08" w14:textId="77777777" w:rsidR="000616BB" w:rsidRPr="00AB585C" w:rsidRDefault="000616BB" w:rsidP="000616BB">
      <w:pPr>
        <w:tabs>
          <w:tab w:val="left" w:pos="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8-</w:t>
      </w:r>
    </w:p>
    <w:tbl>
      <w:tblPr>
        <w:tblStyle w:val="a4"/>
        <w:tblW w:w="15734" w:type="dxa"/>
        <w:tblInd w:w="-1139" w:type="dxa"/>
        <w:tblLook w:val="04A0" w:firstRow="1" w:lastRow="0" w:firstColumn="1" w:lastColumn="0" w:noHBand="0" w:noVBand="1"/>
      </w:tblPr>
      <w:tblGrid>
        <w:gridCol w:w="1531"/>
        <w:gridCol w:w="5386"/>
        <w:gridCol w:w="1418"/>
        <w:gridCol w:w="1559"/>
        <w:gridCol w:w="1134"/>
        <w:gridCol w:w="3544"/>
        <w:gridCol w:w="1162"/>
      </w:tblGrid>
      <w:tr w:rsidR="000616BB" w:rsidRPr="00AB585C" w14:paraId="35613219" w14:textId="77777777" w:rsidTr="005F04A3">
        <w:tc>
          <w:tcPr>
            <w:tcW w:w="1531" w:type="dxa"/>
            <w:vMerge w:val="restart"/>
          </w:tcPr>
          <w:p w14:paraId="3CC4B093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0B6C09B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E07E5E7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00BC8D3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หน่วยรับตรวจ</w:t>
            </w:r>
          </w:p>
        </w:tc>
        <w:tc>
          <w:tcPr>
            <w:tcW w:w="5386" w:type="dxa"/>
            <w:vMerge w:val="restart"/>
          </w:tcPr>
          <w:p w14:paraId="0F2434CD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B0A508B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5C0EDEA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57408F1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เรื่องที่ตรวจ</w:t>
            </w:r>
          </w:p>
        </w:tc>
        <w:tc>
          <w:tcPr>
            <w:tcW w:w="4111" w:type="dxa"/>
            <w:gridSpan w:val="3"/>
          </w:tcPr>
          <w:p w14:paraId="2F87E4B6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แผนปี 256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3544" w:type="dxa"/>
            <w:vMerge w:val="restart"/>
          </w:tcPr>
          <w:p w14:paraId="0B5DE7D2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C9324A1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3F0F6F4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ผู้รับผิดชอบในการตรวจสอบ</w:t>
            </w:r>
          </w:p>
        </w:tc>
        <w:tc>
          <w:tcPr>
            <w:tcW w:w="1162" w:type="dxa"/>
            <w:vMerge w:val="restart"/>
          </w:tcPr>
          <w:p w14:paraId="6E3EA689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487C2F0" w14:textId="77777777" w:rsidR="000616BB" w:rsidRPr="00AB585C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74E640E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616BB" w:rsidRPr="00AB585C" w14:paraId="7BD82AA7" w14:textId="77777777" w:rsidTr="005F04A3">
        <w:tc>
          <w:tcPr>
            <w:tcW w:w="1531" w:type="dxa"/>
            <w:vMerge/>
          </w:tcPr>
          <w:p w14:paraId="6CCBA7B8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86" w:type="dxa"/>
            <w:vMerge/>
          </w:tcPr>
          <w:p w14:paraId="5BEE385A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  <w:gridSpan w:val="3"/>
          </w:tcPr>
          <w:p w14:paraId="5CF4ADEF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ตั้งแต่ ต.ค. 256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– ก.ย. 256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3544" w:type="dxa"/>
            <w:vMerge/>
          </w:tcPr>
          <w:p w14:paraId="31C1907A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2" w:type="dxa"/>
            <w:vMerge/>
          </w:tcPr>
          <w:p w14:paraId="69D06C50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16BB" w:rsidRPr="00AB585C" w14:paraId="3EC501CA" w14:textId="77777777" w:rsidTr="005F04A3">
        <w:tc>
          <w:tcPr>
            <w:tcW w:w="1531" w:type="dxa"/>
            <w:vMerge/>
          </w:tcPr>
          <w:p w14:paraId="2EE93098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86" w:type="dxa"/>
            <w:vMerge/>
          </w:tcPr>
          <w:p w14:paraId="42FA0EA9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E114243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727C826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ความถี่ในการตรวจสอบ</w:t>
            </w:r>
          </w:p>
        </w:tc>
        <w:tc>
          <w:tcPr>
            <w:tcW w:w="1559" w:type="dxa"/>
          </w:tcPr>
          <w:p w14:paraId="5C364267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89E5923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134" w:type="dxa"/>
          </w:tcPr>
          <w:p w14:paraId="5DCE66E2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จำนวนคน/วันที่ตรวจสอบ</w:t>
            </w:r>
          </w:p>
          <w:p w14:paraId="524DDDC4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ต่อครั้ง</w:t>
            </w:r>
          </w:p>
        </w:tc>
        <w:tc>
          <w:tcPr>
            <w:tcW w:w="3544" w:type="dxa"/>
            <w:vMerge/>
          </w:tcPr>
          <w:p w14:paraId="1041971A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2" w:type="dxa"/>
            <w:vMerge/>
          </w:tcPr>
          <w:p w14:paraId="3F4E6D54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16BB" w:rsidRPr="00AB585C" w14:paraId="3AACEF42" w14:textId="77777777" w:rsidTr="005F04A3">
        <w:tc>
          <w:tcPr>
            <w:tcW w:w="1531" w:type="dxa"/>
          </w:tcPr>
          <w:p w14:paraId="26E266CB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14:paraId="568E4D5D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2C3ADDE6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695F96B8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260CB4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C21288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4DCDA2" w14:textId="77777777" w:rsidR="000616BB" w:rsidRPr="00AB585C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86" w:type="dxa"/>
          </w:tcPr>
          <w:p w14:paraId="50D6C513" w14:textId="77777777" w:rsidR="000616BB" w:rsidRPr="006618B6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2.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ระบบ</w:t>
            </w:r>
            <w:r w:rsidRPr="006618B6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รายจ่าย</w:t>
            </w:r>
          </w:p>
          <w:p w14:paraId="5A53423E" w14:textId="77777777" w:rsidR="000616BB" w:rsidRPr="00064202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AB249A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   </w:t>
            </w:r>
            <w:r w:rsidRPr="00064202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064202"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สอบทานการจัดส่งหนังสือแจ้งรายการค่าใช้จ่ายระหว่างหน่วยงานที่อยู่ภายในสังกัด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(ศูนย์พัฒนาเด็กเล็ก)  </w:t>
            </w:r>
            <w:r w:rsidRPr="00064202">
              <w:rPr>
                <w:rFonts w:ascii="TH SarabunPSK" w:hAnsi="TH SarabunPSK" w:cs="TH SarabunPSK" w:hint="cs"/>
                <w:sz w:val="32"/>
                <w:szCs w:val="32"/>
                <w:cs/>
              </w:rPr>
              <w:t>ทราบเป็นลายลักษณ์อักษร และให้หน่วยงานภายใต้สังกัด จัดส่งรายงานการรับจ่ายเงินให้ องค์การบริหารส่วนตำบลสวนหลวงเพื่อตรวจสอบทุกเดือน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หรือไม่ ประจำปีงบประมาณ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  <w:p w14:paraId="47212448" w14:textId="77777777" w:rsidR="000616BB" w:rsidRPr="003D321D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420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064202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064202"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สอบทานการปรับปรุงรายการบัญชีรายการ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วัสดุที่ตัดจ่ายไม่ถูกต้องจากปี งบประมาณ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2564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(ศพด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บางไทร)</w:t>
            </w:r>
          </w:p>
          <w:p w14:paraId="5D79BD3D" w14:textId="77777777" w:rsidR="000616BB" w:rsidRPr="004A04C5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การจัดทำใบเบิกจ่ายวัสดุสำนักงาน   ประจำปี 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  <w:p w14:paraId="225DBA42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14:paraId="00BF3B70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57F9C6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1602B7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72E6FE" w14:textId="77777777" w:rsidR="000616BB" w:rsidRPr="000E059E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2714872D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928836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1 ครั้ง/ปี</w:t>
            </w:r>
          </w:p>
          <w:p w14:paraId="658068AA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3C34ED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C7228B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84FC0B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C63220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7DC07C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4DF3C5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228D922E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2DAF60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</w:t>
            </w: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.ค.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6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  <w:p w14:paraId="6FADC658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9F2151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CE0A4E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6DF8C5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EDA4BC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D5B437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6F5561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92B5B4D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5A9CED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 คน/</w:t>
            </w: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  <w:p w14:paraId="2242DEA1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63989B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E27582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C2D829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EB983A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3BC228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94779D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4EBD77E8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ADF01F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นักวิชาการตรวจสอบภายใน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ชำนาญการ</w:t>
            </w:r>
          </w:p>
          <w:p w14:paraId="0CE1C43C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31E5A6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43DF75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E0504B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74F6FC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33DBB0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7FED58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C10CDA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16F6C3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058284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6CB61B" w14:textId="77777777" w:rsidR="000616BB" w:rsidRPr="00AB585C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2" w:type="dxa"/>
          </w:tcPr>
          <w:p w14:paraId="5792ED78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7638894" w14:textId="77777777" w:rsidR="000616BB" w:rsidRDefault="000616BB" w:rsidP="000616BB">
      <w:pPr>
        <w:tabs>
          <w:tab w:val="left" w:pos="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07B41D2" w14:textId="77777777" w:rsidR="000616BB" w:rsidRPr="00E95556" w:rsidRDefault="000616BB" w:rsidP="000616BB">
      <w:pPr>
        <w:tabs>
          <w:tab w:val="left" w:pos="0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73990DFF" w14:textId="77777777" w:rsidR="000616BB" w:rsidRDefault="000616BB" w:rsidP="000616BB">
      <w:pPr>
        <w:tabs>
          <w:tab w:val="left" w:pos="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-9-</w:t>
      </w:r>
    </w:p>
    <w:p w14:paraId="51BAE161" w14:textId="77777777" w:rsidR="000616BB" w:rsidRPr="00B63610" w:rsidRDefault="000616BB" w:rsidP="000616BB">
      <w:pPr>
        <w:tabs>
          <w:tab w:val="left" w:pos="0"/>
        </w:tabs>
        <w:spacing w:after="0" w:line="240" w:lineRule="auto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15989" w:type="dxa"/>
        <w:tblInd w:w="-1139" w:type="dxa"/>
        <w:tblLook w:val="04A0" w:firstRow="1" w:lastRow="0" w:firstColumn="1" w:lastColumn="0" w:noHBand="0" w:noVBand="1"/>
      </w:tblPr>
      <w:tblGrid>
        <w:gridCol w:w="1531"/>
        <w:gridCol w:w="5386"/>
        <w:gridCol w:w="1418"/>
        <w:gridCol w:w="1417"/>
        <w:gridCol w:w="1560"/>
        <w:gridCol w:w="3543"/>
        <w:gridCol w:w="1134"/>
      </w:tblGrid>
      <w:tr w:rsidR="000616BB" w:rsidRPr="00AB585C" w14:paraId="0E0CF0BC" w14:textId="77777777" w:rsidTr="005F04A3">
        <w:tc>
          <w:tcPr>
            <w:tcW w:w="1531" w:type="dxa"/>
            <w:vMerge w:val="restart"/>
          </w:tcPr>
          <w:p w14:paraId="096515E4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6058288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C6D3F73" w14:textId="77777777" w:rsidR="000616BB" w:rsidRPr="00AB585C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หน่วยรับตรวจ</w:t>
            </w:r>
          </w:p>
        </w:tc>
        <w:tc>
          <w:tcPr>
            <w:tcW w:w="5386" w:type="dxa"/>
            <w:vMerge w:val="restart"/>
          </w:tcPr>
          <w:p w14:paraId="2627E06B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2D920D7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ECDCC3F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เรื่องที่ตรวจ</w:t>
            </w:r>
          </w:p>
        </w:tc>
        <w:tc>
          <w:tcPr>
            <w:tcW w:w="4395" w:type="dxa"/>
            <w:gridSpan w:val="3"/>
          </w:tcPr>
          <w:p w14:paraId="78215530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แผนปี 256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3543" w:type="dxa"/>
            <w:vMerge w:val="restart"/>
          </w:tcPr>
          <w:p w14:paraId="31CE1D81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B4EBC7F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6A23DCA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ผู้รับผิดชอบในการตรวจสอบ</w:t>
            </w:r>
          </w:p>
        </w:tc>
        <w:tc>
          <w:tcPr>
            <w:tcW w:w="1134" w:type="dxa"/>
            <w:vMerge w:val="restart"/>
          </w:tcPr>
          <w:p w14:paraId="39292635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AAB7F17" w14:textId="77777777" w:rsidR="000616BB" w:rsidRPr="00AB585C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0378C45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616BB" w:rsidRPr="00AB585C" w14:paraId="06E8036C" w14:textId="77777777" w:rsidTr="005F04A3">
        <w:tc>
          <w:tcPr>
            <w:tcW w:w="1531" w:type="dxa"/>
            <w:vMerge/>
          </w:tcPr>
          <w:p w14:paraId="217C2295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86" w:type="dxa"/>
            <w:vMerge/>
          </w:tcPr>
          <w:p w14:paraId="32477024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9A5EFE3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DF0DD5C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ความถี่ในการตรวจสอบ</w:t>
            </w:r>
          </w:p>
        </w:tc>
        <w:tc>
          <w:tcPr>
            <w:tcW w:w="1417" w:type="dxa"/>
          </w:tcPr>
          <w:p w14:paraId="4C69030A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3A670C5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560" w:type="dxa"/>
          </w:tcPr>
          <w:p w14:paraId="5341231C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4ECD898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จำนวนคน/วันที่ตรวจสอบ</w:t>
            </w:r>
          </w:p>
          <w:p w14:paraId="0D3DF685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ต่อครั้ง</w:t>
            </w:r>
          </w:p>
        </w:tc>
        <w:tc>
          <w:tcPr>
            <w:tcW w:w="3543" w:type="dxa"/>
            <w:vMerge/>
          </w:tcPr>
          <w:p w14:paraId="1D2701BE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C7A9D0D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16BB" w:rsidRPr="00AB585C" w14:paraId="0C1D703A" w14:textId="77777777" w:rsidTr="005F04A3">
        <w:tc>
          <w:tcPr>
            <w:tcW w:w="1531" w:type="dxa"/>
          </w:tcPr>
          <w:p w14:paraId="0DD7F7EA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4E8FE5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14:paraId="2DF30D66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55C749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386" w:type="dxa"/>
          </w:tcPr>
          <w:p w14:paraId="55CB356D" w14:textId="77777777" w:rsidR="000616BB" w:rsidRPr="008B6B68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  <w:p w14:paraId="6FCD84BD" w14:textId="77777777" w:rsidR="000616BB" w:rsidRPr="00BE44DA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3.</w:t>
            </w:r>
            <w:r w:rsidRPr="00BE44DA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ระบบสินทรัพย์ถาวร</w:t>
            </w:r>
          </w:p>
          <w:p w14:paraId="3A6A4750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สอบทานการบันทึกทะเบียนทรัพย์สิน ประจำปี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2565 </w:t>
            </w:r>
          </w:p>
          <w:p w14:paraId="1A3E9D42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การลงรายการในทะเบียนทรัพย์สิน ถูกต้องครบถ้วน    ทุกรายการหรือไม่  ตามวันที่คณะกรรมการตรวจรับพัสดุ</w:t>
            </w:r>
          </w:p>
          <w:p w14:paraId="6F23B49B" w14:textId="77777777" w:rsidR="000616BB" w:rsidRPr="0006047A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16"/>
                <w:szCs w:val="16"/>
              </w:rPr>
              <w:t xml:space="preserve">         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การลงรายการในทะเบียนพัสดุครุภัณฑ์ พ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.2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เป็นปัจจุบันถูกต้องครบทุกรายการหรือไม่ ตามวันที่คณะกรรมการตรวจรับพัสดุ</w:t>
            </w:r>
          </w:p>
          <w:p w14:paraId="47D49106" w14:textId="77777777" w:rsidR="000616BB" w:rsidRPr="0010340D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การลงรายการทะเบียนที่ดินและสิ่งก่อสร้าง พ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.1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เป็น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ปัจจุบันถูกต้องครบทุกรายการหรือไม่ ตามวันที่คณะกรรมการตรวจรับงานจ้าง</w:t>
            </w:r>
          </w:p>
        </w:tc>
        <w:tc>
          <w:tcPr>
            <w:tcW w:w="1418" w:type="dxa"/>
          </w:tcPr>
          <w:p w14:paraId="40CC709E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092447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1 ครั้ง/ปี</w:t>
            </w:r>
          </w:p>
          <w:p w14:paraId="3FC1B18D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C54E82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61945D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858408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27155A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6AED7F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25E5C6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76EC9F17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A01E1A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ม.ย.-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มิ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</w:t>
            </w: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6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  <w:p w14:paraId="0FAFC941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C87530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44A394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44493F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BABF9E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55E00D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81096D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5533EA3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96DB37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 คน/</w:t>
            </w: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  <w:p w14:paraId="4764AB51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0D1033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336333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7159F0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945827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06B5B1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754C39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6DFA0989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4CBD03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นักวิชาการตรวจสอบภายใน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ชำนาญการ</w:t>
            </w:r>
          </w:p>
          <w:p w14:paraId="16FBF9D4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ABF668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18DD0E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E543CB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669731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C30179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1C7486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AEEC01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A0CC76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D0AC80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7677FB" w14:textId="77777777" w:rsidR="000616BB" w:rsidRPr="00AB585C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7CE5849D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06717D7" w14:textId="77777777" w:rsidR="000616BB" w:rsidRPr="00AB585C" w:rsidRDefault="000616BB" w:rsidP="000616BB">
      <w:pPr>
        <w:tabs>
          <w:tab w:val="left" w:pos="0"/>
        </w:tabs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  <w:sectPr w:rsidR="000616BB" w:rsidRPr="00AB585C" w:rsidSect="00D964F4">
          <w:pgSz w:w="16838" w:h="11906" w:orient="landscape"/>
          <w:pgMar w:top="142" w:right="1134" w:bottom="142" w:left="1701" w:header="709" w:footer="709" w:gutter="0"/>
          <w:cols w:space="708"/>
          <w:docGrid w:linePitch="360"/>
        </w:sectPr>
      </w:pPr>
    </w:p>
    <w:p w14:paraId="6E0A8AD7" w14:textId="77777777" w:rsidR="000616BB" w:rsidRPr="003F4C2B" w:rsidRDefault="000616BB" w:rsidP="000616BB">
      <w:pPr>
        <w:spacing w:after="0"/>
        <w:rPr>
          <w:rFonts w:ascii="TH SarabunPSK" w:hAnsi="TH SarabunPSK" w:cs="TH SarabunPSK" w:hint="cs"/>
          <w:sz w:val="20"/>
          <w:szCs w:val="20"/>
        </w:rPr>
      </w:pPr>
    </w:p>
    <w:p w14:paraId="257D3DFD" w14:textId="77777777" w:rsidR="000616BB" w:rsidRDefault="000616BB" w:rsidP="000616BB">
      <w:pPr>
        <w:tabs>
          <w:tab w:val="left" w:pos="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-10-</w:t>
      </w:r>
    </w:p>
    <w:p w14:paraId="50BFCB55" w14:textId="77777777" w:rsidR="000616BB" w:rsidRPr="00B63610" w:rsidRDefault="000616BB" w:rsidP="000616BB">
      <w:pPr>
        <w:tabs>
          <w:tab w:val="left" w:pos="0"/>
        </w:tabs>
        <w:spacing w:after="0" w:line="240" w:lineRule="auto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15734" w:type="dxa"/>
        <w:tblInd w:w="-1139" w:type="dxa"/>
        <w:tblLook w:val="04A0" w:firstRow="1" w:lastRow="0" w:firstColumn="1" w:lastColumn="0" w:noHBand="0" w:noVBand="1"/>
      </w:tblPr>
      <w:tblGrid>
        <w:gridCol w:w="1531"/>
        <w:gridCol w:w="5386"/>
        <w:gridCol w:w="1418"/>
        <w:gridCol w:w="1417"/>
        <w:gridCol w:w="1701"/>
        <w:gridCol w:w="3119"/>
        <w:gridCol w:w="1162"/>
      </w:tblGrid>
      <w:tr w:rsidR="000616BB" w:rsidRPr="00AB585C" w14:paraId="5E3670A5" w14:textId="77777777" w:rsidTr="0010340D">
        <w:tc>
          <w:tcPr>
            <w:tcW w:w="1531" w:type="dxa"/>
            <w:vMerge w:val="restart"/>
          </w:tcPr>
          <w:p w14:paraId="68E84D19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2E2B464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E2F20EB" w14:textId="77777777" w:rsidR="000616BB" w:rsidRPr="00AB585C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หน่วยรับตรวจ</w:t>
            </w:r>
          </w:p>
        </w:tc>
        <w:tc>
          <w:tcPr>
            <w:tcW w:w="5386" w:type="dxa"/>
            <w:vMerge w:val="restart"/>
          </w:tcPr>
          <w:p w14:paraId="310EA0E1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93E927C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086621C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เรื่องที่ตรวจ</w:t>
            </w:r>
          </w:p>
        </w:tc>
        <w:tc>
          <w:tcPr>
            <w:tcW w:w="4536" w:type="dxa"/>
            <w:gridSpan w:val="3"/>
          </w:tcPr>
          <w:p w14:paraId="0E6E9575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ตั้งแต่ ต.ค. 256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– ก.ย. 256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3119" w:type="dxa"/>
            <w:vMerge w:val="restart"/>
          </w:tcPr>
          <w:p w14:paraId="43684F58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3B8B265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FA094D9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ผู้รับผิดชอบในการตรวจสอบ</w:t>
            </w:r>
          </w:p>
        </w:tc>
        <w:tc>
          <w:tcPr>
            <w:tcW w:w="1162" w:type="dxa"/>
            <w:vMerge w:val="restart"/>
          </w:tcPr>
          <w:p w14:paraId="3E7B1F99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4781776" w14:textId="77777777" w:rsidR="000616BB" w:rsidRPr="00AB585C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E28CC67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616BB" w:rsidRPr="00AB585C" w14:paraId="17F9841E" w14:textId="77777777" w:rsidTr="0010340D">
        <w:tc>
          <w:tcPr>
            <w:tcW w:w="1531" w:type="dxa"/>
            <w:vMerge/>
          </w:tcPr>
          <w:p w14:paraId="698C52FD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86" w:type="dxa"/>
            <w:vMerge/>
          </w:tcPr>
          <w:p w14:paraId="4758A713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2F0E64B6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63A67AB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ความถี่ในการตรวจสอบ</w:t>
            </w:r>
          </w:p>
        </w:tc>
        <w:tc>
          <w:tcPr>
            <w:tcW w:w="1417" w:type="dxa"/>
          </w:tcPr>
          <w:p w14:paraId="19A7E4E3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904A32B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701" w:type="dxa"/>
          </w:tcPr>
          <w:p w14:paraId="21F48622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จำนวนคน/วันที่ตรวจสอบ</w:t>
            </w:r>
          </w:p>
          <w:p w14:paraId="3CCA9434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ต่อครั้ง</w:t>
            </w:r>
          </w:p>
        </w:tc>
        <w:tc>
          <w:tcPr>
            <w:tcW w:w="3119" w:type="dxa"/>
            <w:vMerge/>
          </w:tcPr>
          <w:p w14:paraId="42A45E2A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2" w:type="dxa"/>
            <w:vMerge/>
          </w:tcPr>
          <w:p w14:paraId="36BD51D7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16BB" w:rsidRPr="00AB585C" w14:paraId="25756F1C" w14:textId="77777777" w:rsidTr="0010340D">
        <w:tc>
          <w:tcPr>
            <w:tcW w:w="1531" w:type="dxa"/>
          </w:tcPr>
          <w:p w14:paraId="5A4E32A9" w14:textId="77777777" w:rsidR="000616BB" w:rsidRDefault="0010340D" w:rsidP="0010340D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0616BB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14:paraId="04FA6D57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14:paraId="16416452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14:paraId="65B25CBA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386" w:type="dxa"/>
          </w:tcPr>
          <w:p w14:paraId="069C3B98" w14:textId="77777777" w:rsidR="000616BB" w:rsidRPr="00BC5A97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BC5A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4. </w:t>
            </w:r>
            <w:r w:rsidRPr="00BC5A97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สอบทานการกำหนดสิทธิการเข้าในงานในระบบ (</w:t>
            </w:r>
            <w:r w:rsidRPr="00BC5A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e-</w:t>
            </w:r>
            <w:proofErr w:type="spellStart"/>
            <w:r w:rsidRPr="00BC5A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laas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4.1 </w:t>
            </w:r>
            <w:r w:rsidRPr="005233F1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ระบบงบประมาณ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มีการกำหนดสิทธิ์การเข้าใช้งานผู้ใช้ในระบบ </w:t>
            </w:r>
            <w:r w:rsidRPr="00BC5A9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BC5A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e-</w:t>
            </w:r>
            <w:proofErr w:type="spellStart"/>
            <w:r w:rsidRPr="00BC5A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laas</w:t>
            </w:r>
            <w:proofErr w:type="spellEnd"/>
            <w:r w:rsidRPr="00BC5A97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เหมาะสมสอดคล้องกับคำสั่งการมอบหมายงานหน้าที่ความรับผิดชอบหรือไม่</w:t>
            </w:r>
            <w:r w:rsidRPr="00BC5A9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32A6D889" w14:textId="77777777" w:rsidR="000616BB" w:rsidRPr="00BC5A97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4.2 </w:t>
            </w:r>
            <w:r w:rsidRPr="005233F1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ระบบรายจ่าย</w:t>
            </w:r>
            <w:r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มีการกำหนดสิทธิ์การเข้าใช้งานผู้ใช้ในระบบ </w:t>
            </w:r>
            <w:r w:rsidRPr="00BC5A9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BC5A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e-</w:t>
            </w:r>
            <w:proofErr w:type="spellStart"/>
            <w:r w:rsidRPr="00BC5A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laas</w:t>
            </w:r>
            <w:proofErr w:type="spellEnd"/>
            <w:r w:rsidRPr="00BC5A97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เหมาะสมสอดคล้องกับคำสั่งการมอบหมายงานหน้าที่ความรับผิดชอบหรือไม่</w:t>
            </w:r>
            <w:r w:rsidRPr="00BC5A9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45CDE0F4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4.3 </w:t>
            </w:r>
            <w:r w:rsidRPr="003779DC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ระบบบัญชี</w:t>
            </w:r>
            <w:r w:rsidRPr="003779D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มีการกำหนดสิทธิ์การเข้าใช้งานผู้ใช้ในระบบ </w:t>
            </w:r>
            <w:r w:rsidRPr="00BC5A9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BC5A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e-</w:t>
            </w:r>
            <w:proofErr w:type="spellStart"/>
            <w:r w:rsidRPr="00BC5A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laas</w:t>
            </w:r>
            <w:proofErr w:type="spellEnd"/>
            <w:r w:rsidRPr="00BC5A97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เหมาะสมสอดคล้องกับคำสั่งการมอบหมายงานหน้าที่ความรับผิดชอบหรือไม่</w:t>
            </w:r>
          </w:p>
          <w:p w14:paraId="063BBAAC" w14:textId="77777777" w:rsidR="000616BB" w:rsidRPr="0010340D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779DC">
              <w:rPr>
                <w:rFonts w:ascii="TH SarabunPSK" w:hAnsi="TH SarabunPSK" w:cs="TH SarabunPSK"/>
                <w:sz w:val="32"/>
                <w:szCs w:val="32"/>
              </w:rPr>
              <w:t>4.4.</w:t>
            </w:r>
            <w:r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 xml:space="preserve"> </w:t>
            </w:r>
            <w:r w:rsidRPr="003779DC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ระบบสินทรัพย์ถาวร</w:t>
            </w:r>
            <w:r w:rsidRPr="003779D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779D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มีการกำหนดสิทธิ์การเข้าใช้งาน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ผู้ใช้ในระบบ </w:t>
            </w:r>
            <w:r w:rsidRPr="00BC5A9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BC5A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e-</w:t>
            </w:r>
            <w:proofErr w:type="spellStart"/>
            <w:r w:rsidRPr="00BC5A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laas</w:t>
            </w:r>
            <w:proofErr w:type="spellEnd"/>
            <w:r w:rsidRPr="00BC5A97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เหมาะสมสอดคล้องกับคำสั่งการมอบหมายงานหน้าที่ความรับผิดชอบ</w:t>
            </w:r>
            <w:r w:rsidR="0010340D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หรือไม่</w:t>
            </w:r>
          </w:p>
        </w:tc>
        <w:tc>
          <w:tcPr>
            <w:tcW w:w="1418" w:type="dxa"/>
          </w:tcPr>
          <w:p w14:paraId="3C751DA5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FF0F84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1 ครั้ง/ปี</w:t>
            </w:r>
          </w:p>
        </w:tc>
        <w:tc>
          <w:tcPr>
            <w:tcW w:w="1417" w:type="dxa"/>
          </w:tcPr>
          <w:p w14:paraId="1B032D39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EA9755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</w:t>
            </w: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6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</w:tcPr>
          <w:p w14:paraId="39BC777D" w14:textId="77777777" w:rsidR="000616BB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40C790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 คน/</w:t>
            </w: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3119" w:type="dxa"/>
          </w:tcPr>
          <w:p w14:paraId="663487EC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4F53D0" w14:textId="77777777" w:rsidR="000616BB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585C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นักวิชาการตรวจสอบภายใน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ชำนาญการ</w:t>
            </w:r>
          </w:p>
          <w:p w14:paraId="664EF554" w14:textId="77777777" w:rsidR="000616BB" w:rsidRPr="00AB585C" w:rsidRDefault="000616BB" w:rsidP="005F04A3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2" w:type="dxa"/>
          </w:tcPr>
          <w:p w14:paraId="7E267C24" w14:textId="77777777" w:rsidR="000616BB" w:rsidRPr="00AB585C" w:rsidRDefault="000616BB" w:rsidP="005F04A3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5344CBB" w14:textId="77777777" w:rsidR="000616BB" w:rsidRDefault="000616BB" w:rsidP="000616BB">
      <w:pPr>
        <w:tabs>
          <w:tab w:val="left" w:pos="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2706751" w14:textId="77777777" w:rsidR="000616BB" w:rsidRDefault="000616BB" w:rsidP="000616BB">
      <w:pPr>
        <w:tabs>
          <w:tab w:val="left" w:pos="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D386FE9" w14:textId="77777777" w:rsidR="000616BB" w:rsidRDefault="000616BB" w:rsidP="000616BB">
      <w:pPr>
        <w:tabs>
          <w:tab w:val="left" w:pos="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929FD2F" w14:textId="77777777" w:rsidR="000616BB" w:rsidRDefault="000616BB" w:rsidP="000616BB">
      <w:pPr>
        <w:tabs>
          <w:tab w:val="left" w:pos="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AE2CF1C" w14:textId="77777777" w:rsidR="000616BB" w:rsidRDefault="000616BB" w:rsidP="000616BB">
      <w:pPr>
        <w:tabs>
          <w:tab w:val="left" w:pos="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A30599D" w14:textId="77777777" w:rsidR="002E5BD3" w:rsidRDefault="002E5BD3"/>
    <w:sectPr w:rsidR="002E5BD3" w:rsidSect="000616B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35454A"/>
    <w:multiLevelType w:val="hybridMultilevel"/>
    <w:tmpl w:val="021A1336"/>
    <w:lvl w:ilvl="0" w:tplc="89A6105C">
      <w:start w:val="1"/>
      <w:numFmt w:val="bullet"/>
      <w:lvlText w:val="-"/>
      <w:lvlJc w:val="left"/>
      <w:pPr>
        <w:ind w:left="1353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7824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6BB"/>
    <w:rsid w:val="000616BB"/>
    <w:rsid w:val="000B432B"/>
    <w:rsid w:val="0010340D"/>
    <w:rsid w:val="002E5BD3"/>
    <w:rsid w:val="00D9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A255A"/>
  <w15:docId w15:val="{D9F48453-B7E1-4D8A-BC6C-927A60013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6B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6BB"/>
    <w:pPr>
      <w:ind w:left="720"/>
      <w:contextualSpacing/>
    </w:pPr>
  </w:style>
  <w:style w:type="table" w:styleId="a4">
    <w:name w:val="Table Grid"/>
    <w:basedOn w:val="a1"/>
    <w:uiPriority w:val="39"/>
    <w:rsid w:val="00061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User</cp:lastModifiedBy>
  <cp:revision>2</cp:revision>
  <dcterms:created xsi:type="dcterms:W3CDTF">2022-11-16T02:00:00Z</dcterms:created>
  <dcterms:modified xsi:type="dcterms:W3CDTF">2022-11-16T02:00:00Z</dcterms:modified>
</cp:coreProperties>
</file>